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Layout w:type="fixed"/>
        <w:tblLook w:val="0000" w:firstRow="0" w:lastRow="0" w:firstColumn="0" w:lastColumn="0" w:noHBand="0" w:noVBand="0"/>
      </w:tblPr>
      <w:tblGrid>
        <w:gridCol w:w="2700"/>
        <w:gridCol w:w="2700"/>
        <w:gridCol w:w="2220"/>
        <w:gridCol w:w="2460"/>
      </w:tblGrid>
      <w:tr w:rsidR="004A07B6">
        <w:trPr>
          <w:trHeight w:val="69"/>
          <w:jc w:val="center"/>
        </w:trPr>
        <w:tc>
          <w:tcPr>
            <w:tcW w:w="2700" w:type="dxa"/>
            <w:vMerge w:val="restart"/>
            <w:tcBorders>
              <w:right w:val="single" w:sz="4" w:space="0" w:color="auto"/>
            </w:tcBorders>
          </w:tcPr>
          <w:p w:rsidR="004A07B6" w:rsidRDefault="009A26C8">
            <w:pPr>
              <w:pStyle w:val="YourName"/>
            </w:pPr>
            <w:r>
              <w:t>Jordan Ross</w:t>
            </w:r>
          </w:p>
          <w:p w:rsidR="004A07B6" w:rsidRDefault="009A26C8">
            <w:pPr>
              <w:pStyle w:val="ContactInfo"/>
            </w:pPr>
            <w:r>
              <w:t>15 Wakefield Place</w:t>
            </w:r>
          </w:p>
          <w:p w:rsidR="004A07B6" w:rsidRDefault="009A26C8">
            <w:pPr>
              <w:pStyle w:val="ContactInfo"/>
            </w:pPr>
            <w:proofErr w:type="spellStart"/>
            <w:r>
              <w:t>Anytown</w:t>
            </w:r>
            <w:proofErr w:type="spellEnd"/>
            <w:r>
              <w:t>, PA 19000</w:t>
            </w:r>
          </w:p>
          <w:p w:rsidR="004A07B6" w:rsidRDefault="009A26C8">
            <w:pPr>
              <w:pStyle w:val="ContactInfo"/>
            </w:pPr>
            <w:r>
              <w:t>215-555-5555</w:t>
            </w:r>
          </w:p>
          <w:p w:rsidR="004A07B6" w:rsidRDefault="00D029F6">
            <w:pPr>
              <w:pStyle w:val="ContactInfo"/>
            </w:pPr>
            <w:hyperlink r:id="rId10" w:history="1">
              <w:r w:rsidR="009A26C8">
                <w:rPr>
                  <w:rStyle w:val="Hyperlink"/>
                </w:rPr>
                <w:t>resume@somedomain.com</w:t>
              </w:r>
            </w:hyperlink>
          </w:p>
        </w:tc>
        <w:tc>
          <w:tcPr>
            <w:tcW w:w="7380" w:type="dxa"/>
            <w:gridSpan w:val="3"/>
            <w:tcBorders>
              <w:left w:val="single" w:sz="4" w:space="0" w:color="auto"/>
            </w:tcBorders>
          </w:tcPr>
          <w:p w:rsidR="004A07B6" w:rsidRDefault="009A26C8">
            <w:pPr>
              <w:pStyle w:val="ResumeHeadings"/>
            </w:pPr>
            <w:r>
              <w:t>Objective</w:t>
            </w:r>
          </w:p>
        </w:tc>
      </w:tr>
      <w:tr w:rsidR="004A07B6">
        <w:trPr>
          <w:jc w:val="center"/>
        </w:trPr>
        <w:tc>
          <w:tcPr>
            <w:tcW w:w="2700" w:type="dxa"/>
            <w:vMerge/>
            <w:tcBorders>
              <w:right w:val="single" w:sz="4" w:space="0" w:color="auto"/>
            </w:tcBorders>
          </w:tcPr>
          <w:p w:rsidR="004A07B6" w:rsidRDefault="004A07B6"/>
        </w:tc>
        <w:tc>
          <w:tcPr>
            <w:tcW w:w="7380" w:type="dxa"/>
            <w:gridSpan w:val="3"/>
            <w:tcBorders>
              <w:left w:val="single" w:sz="4" w:space="0" w:color="auto"/>
            </w:tcBorders>
          </w:tcPr>
          <w:p w:rsidR="004A07B6" w:rsidRDefault="009A26C8">
            <w:pPr>
              <w:pStyle w:val="ResumeParagraphText"/>
            </w:pPr>
            <w:r>
              <w:t xml:space="preserve">Licensed pharmacist in </w:t>
            </w:r>
            <w:smartTag w:uri="urn:schemas-microsoft-com:office:smarttags" w:element="State">
              <w:smartTag w:uri="urn:schemas-microsoft-com:office:smarttags" w:element="place">
                <w:r>
                  <w:t>Pennsylvania</w:t>
                </w:r>
              </w:smartTag>
            </w:smartTag>
            <w:r>
              <w:t xml:space="preserve"> with </w:t>
            </w:r>
            <w:proofErr w:type="spellStart"/>
            <w:r>
              <w:t>PharmD</w:t>
            </w:r>
            <w:proofErr w:type="spellEnd"/>
            <w:r>
              <w:t xml:space="preserve"> degree and eight years of experience providing top-notch pharmacy services in a retail setting. Outstanding interpersonal skills with a track record of establishing positive relationships with customers, pharmaceutical representatives/manufacturers, medical professionals, healthcare organizations and insurance providers. </w:t>
            </w:r>
          </w:p>
          <w:p w:rsidR="004A07B6" w:rsidRDefault="009A26C8">
            <w:pPr>
              <w:pStyle w:val="ResumeParagraphText"/>
            </w:pPr>
            <w:r>
              <w:t>Respected leader, able to train and manage diverse teams to deliver peak performance. Dedicated to providing quality patient care and fast and accurate medication dispensing.</w:t>
            </w:r>
          </w:p>
        </w:tc>
      </w:tr>
      <w:tr w:rsidR="004A07B6">
        <w:trPr>
          <w:jc w:val="center"/>
        </w:trPr>
        <w:tc>
          <w:tcPr>
            <w:tcW w:w="2700" w:type="dxa"/>
            <w:vMerge/>
            <w:tcBorders>
              <w:right w:val="single" w:sz="4" w:space="0" w:color="auto"/>
            </w:tcBorders>
          </w:tcPr>
          <w:p w:rsidR="004A07B6" w:rsidRDefault="004A07B6"/>
        </w:tc>
        <w:tc>
          <w:tcPr>
            <w:tcW w:w="7380" w:type="dxa"/>
            <w:gridSpan w:val="3"/>
            <w:tcBorders>
              <w:left w:val="single" w:sz="4" w:space="0" w:color="auto"/>
            </w:tcBorders>
          </w:tcPr>
          <w:p w:rsidR="004A07B6" w:rsidRDefault="009A26C8">
            <w:pPr>
              <w:pStyle w:val="ResumeHeadings"/>
            </w:pPr>
            <w:r>
              <w:t>Work Experience</w:t>
            </w:r>
          </w:p>
        </w:tc>
      </w:tr>
      <w:tr w:rsidR="004A07B6">
        <w:trPr>
          <w:jc w:val="center"/>
        </w:trPr>
        <w:tc>
          <w:tcPr>
            <w:tcW w:w="2700" w:type="dxa"/>
            <w:vMerge/>
            <w:tcBorders>
              <w:right w:val="single" w:sz="4" w:space="0" w:color="auto"/>
            </w:tcBorders>
          </w:tcPr>
          <w:p w:rsidR="004A07B6" w:rsidRDefault="004A07B6"/>
        </w:tc>
        <w:tc>
          <w:tcPr>
            <w:tcW w:w="7380" w:type="dxa"/>
            <w:gridSpan w:val="3"/>
            <w:tcBorders>
              <w:left w:val="single" w:sz="4" w:space="0" w:color="auto"/>
            </w:tcBorders>
          </w:tcPr>
          <w:p w:rsidR="004A07B6" w:rsidRDefault="009A26C8">
            <w:pPr>
              <w:pStyle w:val="JobTitle"/>
            </w:pPr>
            <w:r>
              <w:t>Staff Pharmacist, 8/2001-present</w:t>
            </w:r>
          </w:p>
          <w:p w:rsidR="004A07B6" w:rsidRDefault="009A26C8">
            <w:pPr>
              <w:pStyle w:val="JobLocation"/>
            </w:pPr>
            <w:r>
              <w:t>ABC Pharmacy, Doylestown, PA</w:t>
            </w:r>
          </w:p>
          <w:p w:rsidR="004A07B6" w:rsidRDefault="009A26C8">
            <w:pPr>
              <w:pStyle w:val="ResumeParagraphText"/>
            </w:pPr>
            <w:r>
              <w:t xml:space="preserve">Manage ancillary staff in fulfilling more than 1,500 prescriptions weekly. Consult with physicians and patients with regard to medication dosage, drug interactions, medical equipment, disease management and potential side effects of prescription and OTC medications. </w:t>
            </w:r>
          </w:p>
          <w:p w:rsidR="004A07B6" w:rsidRDefault="009A26C8">
            <w:pPr>
              <w:pStyle w:val="ResumeParagraphText"/>
            </w:pPr>
            <w:r>
              <w:t>Dispense and compound prescriptions, and maintain accurate patient records, dosing information and directions for use. Interact with HMOs and other insurance providers concerning billing/reimbursement issues. Keep abreast of new developments within the pharmaceutical industry.</w:t>
            </w:r>
          </w:p>
          <w:p w:rsidR="004A07B6" w:rsidRDefault="009A26C8">
            <w:pPr>
              <w:pStyle w:val="Contributions"/>
            </w:pPr>
            <w:r>
              <w:t>Key Contributions:</w:t>
            </w:r>
          </w:p>
          <w:p w:rsidR="004A07B6" w:rsidRDefault="009A26C8">
            <w:pPr>
              <w:pStyle w:val="ResumeBullets"/>
            </w:pPr>
            <w:r>
              <w:t>Redesigned workflow for mail-order pharmacy operations to reverse prior history of lost prescriptions.</w:t>
            </w:r>
          </w:p>
          <w:p w:rsidR="004A07B6" w:rsidRDefault="009A26C8">
            <w:pPr>
              <w:pStyle w:val="ResumeBullets"/>
            </w:pPr>
            <w:r>
              <w:t>Recognized for ability to manage a high volume of patient accounts. Consult with hundreds of physicians and patients to fill prescriptions, review side effects, discuss drug interactions and resolve medication delivery problems.</w:t>
            </w:r>
          </w:p>
          <w:p w:rsidR="004A07B6" w:rsidRDefault="009A26C8">
            <w:pPr>
              <w:pStyle w:val="ResumeBullets"/>
            </w:pPr>
            <w:r>
              <w:t xml:space="preserve">Improved drug-inventory management system to reduce waste and eliminate back orders. </w:t>
            </w:r>
          </w:p>
          <w:p w:rsidR="004A07B6" w:rsidRDefault="009A26C8">
            <w:pPr>
              <w:pStyle w:val="ResumeBullets"/>
            </w:pPr>
            <w:r>
              <w:t>Cultivated strong network of physicians, resulting in an average of 100 new patient enrollments monthly.</w:t>
            </w:r>
          </w:p>
          <w:p w:rsidR="004A07B6" w:rsidRDefault="009A26C8">
            <w:pPr>
              <w:pStyle w:val="ResumeBullets"/>
            </w:pPr>
            <w:r>
              <w:t xml:space="preserve">Introduced new labeling system that improved efficiency and saved thousands of dollars without compromising service or quality. </w:t>
            </w:r>
          </w:p>
          <w:p w:rsidR="004A07B6" w:rsidRDefault="009A26C8">
            <w:pPr>
              <w:pStyle w:val="ResumeBullets"/>
            </w:pPr>
            <w:r>
              <w:t xml:space="preserve">Reduced expenditures by renegotiating prices from pharmaceutical suppliers. Increased discount rate from 10 percent to 16 percent over wholesale price with key supplier. </w:t>
            </w:r>
          </w:p>
          <w:p w:rsidR="004A07B6" w:rsidRDefault="009A26C8">
            <w:pPr>
              <w:pStyle w:val="ResumeBullets"/>
            </w:pPr>
            <w:r>
              <w:t>Improved morale of coworkers by rewarding good work performance, leading by example and using humor to diffuse stressful situations.</w:t>
            </w:r>
          </w:p>
        </w:tc>
      </w:tr>
      <w:tr w:rsidR="004A07B6">
        <w:trPr>
          <w:jc w:val="center"/>
        </w:trPr>
        <w:tc>
          <w:tcPr>
            <w:tcW w:w="2700" w:type="dxa"/>
            <w:vMerge/>
            <w:tcBorders>
              <w:right w:val="single" w:sz="4" w:space="0" w:color="auto"/>
            </w:tcBorders>
          </w:tcPr>
          <w:p w:rsidR="004A07B6" w:rsidRDefault="004A07B6"/>
        </w:tc>
        <w:tc>
          <w:tcPr>
            <w:tcW w:w="7380" w:type="dxa"/>
            <w:gridSpan w:val="3"/>
            <w:tcBorders>
              <w:left w:val="single" w:sz="4" w:space="0" w:color="auto"/>
            </w:tcBorders>
          </w:tcPr>
          <w:p w:rsidR="004A07B6" w:rsidRDefault="009A26C8">
            <w:pPr>
              <w:pStyle w:val="ResumeHeadings"/>
            </w:pPr>
            <w:r>
              <w:t>Education</w:t>
            </w:r>
          </w:p>
        </w:tc>
      </w:tr>
      <w:tr w:rsidR="004A07B6">
        <w:trPr>
          <w:jc w:val="center"/>
        </w:trPr>
        <w:tc>
          <w:tcPr>
            <w:tcW w:w="2700" w:type="dxa"/>
            <w:vMerge/>
            <w:tcBorders>
              <w:right w:val="single" w:sz="4" w:space="0" w:color="auto"/>
            </w:tcBorders>
          </w:tcPr>
          <w:p w:rsidR="004A07B6" w:rsidRDefault="004A07B6"/>
        </w:tc>
        <w:tc>
          <w:tcPr>
            <w:tcW w:w="7380" w:type="dxa"/>
            <w:gridSpan w:val="3"/>
            <w:tcBorders>
              <w:left w:val="single" w:sz="4" w:space="0" w:color="auto"/>
            </w:tcBorders>
          </w:tcPr>
          <w:p w:rsidR="004A07B6" w:rsidRDefault="009A26C8">
            <w:pPr>
              <w:pStyle w:val="JobLocation"/>
            </w:pPr>
            <w:r>
              <w:t>5/2001  PA -- Licensed Pharmacist, Philadelphia, PA</w:t>
            </w:r>
          </w:p>
        </w:tc>
      </w:tr>
      <w:tr w:rsidR="004A07B6">
        <w:trPr>
          <w:jc w:val="center"/>
        </w:trPr>
        <w:tc>
          <w:tcPr>
            <w:tcW w:w="2700" w:type="dxa"/>
            <w:vMerge/>
            <w:tcBorders>
              <w:right w:val="single" w:sz="4" w:space="0" w:color="auto"/>
            </w:tcBorders>
          </w:tcPr>
          <w:p w:rsidR="004A07B6" w:rsidRDefault="004A07B6"/>
        </w:tc>
        <w:tc>
          <w:tcPr>
            <w:tcW w:w="7380" w:type="dxa"/>
            <w:gridSpan w:val="3"/>
            <w:tcBorders>
              <w:left w:val="single" w:sz="4" w:space="0" w:color="auto"/>
            </w:tcBorders>
          </w:tcPr>
          <w:p w:rsidR="004A07B6" w:rsidRDefault="009A26C8">
            <w:pPr>
              <w:pStyle w:val="JobLocation"/>
            </w:pPr>
            <w:r>
              <w:t>5/2000  XYZ University, Philadelphia, PA</w:t>
            </w:r>
          </w:p>
          <w:p w:rsidR="004A07B6" w:rsidRDefault="009A26C8">
            <w:pPr>
              <w:pStyle w:val="ResumeBullets"/>
            </w:pPr>
            <w:proofErr w:type="spellStart"/>
            <w:r>
              <w:t>PharmD</w:t>
            </w:r>
            <w:proofErr w:type="spellEnd"/>
            <w:r>
              <w:t xml:space="preserve"> degree; clinical rotations at ABC Hospital Medical Center (ambulatory care) and DEF Pharmacy (compounding).</w:t>
            </w:r>
          </w:p>
        </w:tc>
      </w:tr>
      <w:tr w:rsidR="004A07B6">
        <w:trPr>
          <w:jc w:val="center"/>
        </w:trPr>
        <w:tc>
          <w:tcPr>
            <w:tcW w:w="2700" w:type="dxa"/>
            <w:vMerge/>
            <w:tcBorders>
              <w:right w:val="single" w:sz="4" w:space="0" w:color="auto"/>
            </w:tcBorders>
          </w:tcPr>
          <w:p w:rsidR="004A07B6" w:rsidRDefault="004A07B6"/>
        </w:tc>
        <w:tc>
          <w:tcPr>
            <w:tcW w:w="7380" w:type="dxa"/>
            <w:gridSpan w:val="3"/>
            <w:tcBorders>
              <w:left w:val="single" w:sz="4" w:space="0" w:color="auto"/>
            </w:tcBorders>
          </w:tcPr>
          <w:p w:rsidR="004A07B6" w:rsidRDefault="009A26C8">
            <w:pPr>
              <w:pStyle w:val="JobLocation"/>
            </w:pPr>
            <w:r>
              <w:t>5/1996  ABC University, Buckingham, PA</w:t>
            </w:r>
          </w:p>
          <w:p w:rsidR="004A07B6" w:rsidRDefault="009A26C8">
            <w:pPr>
              <w:pStyle w:val="ResumeBullets"/>
            </w:pPr>
            <w:r>
              <w:t>Bachelor of Science in Biology</w:t>
            </w:r>
          </w:p>
        </w:tc>
      </w:tr>
      <w:tr w:rsidR="004A07B6">
        <w:trPr>
          <w:jc w:val="center"/>
        </w:trPr>
        <w:tc>
          <w:tcPr>
            <w:tcW w:w="2700" w:type="dxa"/>
            <w:vMerge/>
            <w:tcBorders>
              <w:right w:val="single" w:sz="4" w:space="0" w:color="auto"/>
            </w:tcBorders>
          </w:tcPr>
          <w:p w:rsidR="004A07B6" w:rsidRDefault="004A07B6"/>
        </w:tc>
        <w:tc>
          <w:tcPr>
            <w:tcW w:w="7380" w:type="dxa"/>
            <w:gridSpan w:val="3"/>
            <w:tcBorders>
              <w:left w:val="single" w:sz="4" w:space="0" w:color="auto"/>
            </w:tcBorders>
          </w:tcPr>
          <w:p w:rsidR="004A07B6" w:rsidRDefault="004A07B6">
            <w:pPr>
              <w:pStyle w:val="ResumeHeadings"/>
            </w:pPr>
          </w:p>
          <w:p w:rsidR="004A07B6" w:rsidRDefault="009A26C8">
            <w:pPr>
              <w:pStyle w:val="ResumeHeadings"/>
            </w:pPr>
            <w:r>
              <w:lastRenderedPageBreak/>
              <w:t>Skills</w:t>
            </w:r>
          </w:p>
        </w:tc>
      </w:tr>
      <w:tr w:rsidR="004A07B6">
        <w:trPr>
          <w:trHeight w:val="360"/>
          <w:jc w:val="center"/>
        </w:trPr>
        <w:tc>
          <w:tcPr>
            <w:tcW w:w="2700" w:type="dxa"/>
            <w:vMerge/>
            <w:tcBorders>
              <w:right w:val="single" w:sz="4" w:space="0" w:color="auto"/>
            </w:tcBorders>
          </w:tcPr>
          <w:p w:rsidR="004A07B6" w:rsidRDefault="004A07B6"/>
        </w:tc>
        <w:tc>
          <w:tcPr>
            <w:tcW w:w="2700" w:type="dxa"/>
            <w:tcBorders>
              <w:left w:val="single" w:sz="4" w:space="0" w:color="auto"/>
            </w:tcBorders>
          </w:tcPr>
          <w:p w:rsidR="004A07B6" w:rsidRDefault="009A26C8">
            <w:pPr>
              <w:pStyle w:val="Contributions"/>
            </w:pPr>
            <w:r>
              <w:t>Skill Name</w:t>
            </w:r>
          </w:p>
        </w:tc>
        <w:tc>
          <w:tcPr>
            <w:tcW w:w="2220" w:type="dxa"/>
          </w:tcPr>
          <w:p w:rsidR="004A07B6" w:rsidRDefault="009A26C8">
            <w:pPr>
              <w:pStyle w:val="Contributions"/>
            </w:pPr>
            <w:r>
              <w:t>Skill Level</w:t>
            </w:r>
          </w:p>
        </w:tc>
        <w:tc>
          <w:tcPr>
            <w:tcW w:w="2460" w:type="dxa"/>
          </w:tcPr>
          <w:p w:rsidR="004A07B6" w:rsidRDefault="009A26C8">
            <w:pPr>
              <w:pStyle w:val="Contributions"/>
            </w:pPr>
            <w:r>
              <w:t>Last Used/Experience</w:t>
            </w:r>
          </w:p>
        </w:tc>
      </w:tr>
      <w:tr w:rsidR="004A07B6">
        <w:trPr>
          <w:trHeight w:val="354"/>
          <w:jc w:val="center"/>
        </w:trPr>
        <w:tc>
          <w:tcPr>
            <w:tcW w:w="2700" w:type="dxa"/>
            <w:vMerge/>
            <w:tcBorders>
              <w:right w:val="single" w:sz="4" w:space="0" w:color="auto"/>
            </w:tcBorders>
          </w:tcPr>
          <w:p w:rsidR="004A07B6" w:rsidRDefault="004A07B6"/>
        </w:tc>
        <w:tc>
          <w:tcPr>
            <w:tcW w:w="2700" w:type="dxa"/>
            <w:tcBorders>
              <w:left w:val="single" w:sz="4" w:space="0" w:color="auto"/>
            </w:tcBorders>
          </w:tcPr>
          <w:p w:rsidR="004A07B6" w:rsidRDefault="009A26C8">
            <w:pPr>
              <w:pStyle w:val="ResumeParagraphText"/>
            </w:pPr>
            <w:r>
              <w:t>Pharmaceutical Operations</w:t>
            </w:r>
          </w:p>
        </w:tc>
        <w:tc>
          <w:tcPr>
            <w:tcW w:w="2220" w:type="dxa"/>
            <w:tcBorders>
              <w:left w:val="single" w:sz="4" w:space="0" w:color="auto"/>
            </w:tcBorders>
          </w:tcPr>
          <w:p w:rsidR="004A07B6" w:rsidRDefault="009A26C8">
            <w:pPr>
              <w:pStyle w:val="ResumeParagraphText"/>
            </w:pPr>
            <w:r>
              <w:t>Expert</w:t>
            </w:r>
          </w:p>
        </w:tc>
        <w:tc>
          <w:tcPr>
            <w:tcW w:w="2460" w:type="dxa"/>
            <w:tcBorders>
              <w:left w:val="single" w:sz="4" w:space="0" w:color="auto"/>
            </w:tcBorders>
          </w:tcPr>
          <w:p w:rsidR="004A07B6" w:rsidRDefault="009A26C8">
            <w:pPr>
              <w:pStyle w:val="ResumeParagraphText"/>
            </w:pPr>
            <w:r>
              <w:t>Currently used/8 years</w:t>
            </w:r>
          </w:p>
        </w:tc>
      </w:tr>
      <w:tr w:rsidR="004A07B6">
        <w:trPr>
          <w:trHeight w:val="354"/>
          <w:jc w:val="center"/>
        </w:trPr>
        <w:tc>
          <w:tcPr>
            <w:tcW w:w="2700" w:type="dxa"/>
            <w:vMerge/>
            <w:tcBorders>
              <w:right w:val="single" w:sz="4" w:space="0" w:color="auto"/>
            </w:tcBorders>
          </w:tcPr>
          <w:p w:rsidR="004A07B6" w:rsidRDefault="004A07B6"/>
        </w:tc>
        <w:tc>
          <w:tcPr>
            <w:tcW w:w="2700" w:type="dxa"/>
            <w:tcBorders>
              <w:left w:val="single" w:sz="4" w:space="0" w:color="auto"/>
            </w:tcBorders>
          </w:tcPr>
          <w:p w:rsidR="004A07B6" w:rsidRDefault="009A26C8">
            <w:pPr>
              <w:pStyle w:val="ResumeParagraphText"/>
            </w:pPr>
            <w:r>
              <w:t xml:space="preserve">Prescription Dispensing/Compounding     </w:t>
            </w:r>
          </w:p>
        </w:tc>
        <w:tc>
          <w:tcPr>
            <w:tcW w:w="2220" w:type="dxa"/>
            <w:tcBorders>
              <w:left w:val="single" w:sz="4" w:space="0" w:color="auto"/>
            </w:tcBorders>
          </w:tcPr>
          <w:p w:rsidR="004A07B6" w:rsidRDefault="009A26C8">
            <w:pPr>
              <w:pStyle w:val="ResumeParagraphText"/>
            </w:pPr>
            <w:r>
              <w:t>Expert</w:t>
            </w:r>
          </w:p>
        </w:tc>
        <w:tc>
          <w:tcPr>
            <w:tcW w:w="2460" w:type="dxa"/>
            <w:tcBorders>
              <w:left w:val="single" w:sz="4" w:space="0" w:color="auto"/>
            </w:tcBorders>
          </w:tcPr>
          <w:p w:rsidR="004A07B6" w:rsidRDefault="009A26C8">
            <w:pPr>
              <w:pStyle w:val="ResumeParagraphText"/>
            </w:pPr>
            <w:r>
              <w:t>Currently used/8 years</w:t>
            </w:r>
          </w:p>
        </w:tc>
      </w:tr>
      <w:tr w:rsidR="004A07B6">
        <w:trPr>
          <w:trHeight w:val="354"/>
          <w:jc w:val="center"/>
        </w:trPr>
        <w:tc>
          <w:tcPr>
            <w:tcW w:w="2700" w:type="dxa"/>
            <w:vMerge/>
            <w:tcBorders>
              <w:right w:val="single" w:sz="4" w:space="0" w:color="auto"/>
            </w:tcBorders>
          </w:tcPr>
          <w:p w:rsidR="004A07B6" w:rsidRDefault="004A07B6"/>
        </w:tc>
        <w:tc>
          <w:tcPr>
            <w:tcW w:w="2700" w:type="dxa"/>
            <w:tcBorders>
              <w:left w:val="single" w:sz="4" w:space="0" w:color="auto"/>
            </w:tcBorders>
          </w:tcPr>
          <w:p w:rsidR="004A07B6" w:rsidRDefault="009A26C8">
            <w:pPr>
              <w:pStyle w:val="ResumeParagraphText"/>
            </w:pPr>
            <w:r>
              <w:t xml:space="preserve">Customer Relationship Management     </w:t>
            </w:r>
          </w:p>
        </w:tc>
        <w:tc>
          <w:tcPr>
            <w:tcW w:w="2220" w:type="dxa"/>
            <w:tcBorders>
              <w:left w:val="single" w:sz="4" w:space="0" w:color="auto"/>
            </w:tcBorders>
          </w:tcPr>
          <w:p w:rsidR="004A07B6" w:rsidRDefault="009A26C8">
            <w:pPr>
              <w:pStyle w:val="ResumeParagraphText"/>
            </w:pPr>
            <w:r>
              <w:t>Expert</w:t>
            </w:r>
          </w:p>
        </w:tc>
        <w:tc>
          <w:tcPr>
            <w:tcW w:w="2460" w:type="dxa"/>
            <w:tcBorders>
              <w:left w:val="single" w:sz="4" w:space="0" w:color="auto"/>
            </w:tcBorders>
          </w:tcPr>
          <w:p w:rsidR="004A07B6" w:rsidRDefault="009A26C8">
            <w:pPr>
              <w:pStyle w:val="ResumeParagraphText"/>
            </w:pPr>
            <w:r>
              <w:t>Currently used/8 years</w:t>
            </w:r>
          </w:p>
        </w:tc>
      </w:tr>
      <w:tr w:rsidR="004A07B6">
        <w:trPr>
          <w:trHeight w:val="354"/>
          <w:jc w:val="center"/>
        </w:trPr>
        <w:tc>
          <w:tcPr>
            <w:tcW w:w="2700" w:type="dxa"/>
            <w:vMerge/>
            <w:tcBorders>
              <w:right w:val="single" w:sz="4" w:space="0" w:color="auto"/>
            </w:tcBorders>
          </w:tcPr>
          <w:p w:rsidR="004A07B6" w:rsidRDefault="004A07B6"/>
        </w:tc>
        <w:tc>
          <w:tcPr>
            <w:tcW w:w="2700" w:type="dxa"/>
            <w:tcBorders>
              <w:left w:val="single" w:sz="4" w:space="0" w:color="auto"/>
            </w:tcBorders>
          </w:tcPr>
          <w:p w:rsidR="004A07B6" w:rsidRDefault="009A26C8">
            <w:pPr>
              <w:pStyle w:val="ResumeParagraphText"/>
            </w:pPr>
            <w:r>
              <w:t xml:space="preserve">Inventory Control     </w:t>
            </w:r>
          </w:p>
        </w:tc>
        <w:tc>
          <w:tcPr>
            <w:tcW w:w="2220" w:type="dxa"/>
            <w:tcBorders>
              <w:left w:val="single" w:sz="4" w:space="0" w:color="auto"/>
            </w:tcBorders>
          </w:tcPr>
          <w:p w:rsidR="004A07B6" w:rsidRDefault="009A26C8">
            <w:pPr>
              <w:pStyle w:val="ResumeParagraphText"/>
            </w:pPr>
            <w:r>
              <w:t>Expert</w:t>
            </w:r>
          </w:p>
        </w:tc>
        <w:tc>
          <w:tcPr>
            <w:tcW w:w="2460" w:type="dxa"/>
            <w:tcBorders>
              <w:left w:val="single" w:sz="4" w:space="0" w:color="auto"/>
            </w:tcBorders>
          </w:tcPr>
          <w:p w:rsidR="004A07B6" w:rsidRDefault="009A26C8">
            <w:pPr>
              <w:pStyle w:val="ResumeParagraphText"/>
            </w:pPr>
            <w:r>
              <w:t>Currently used/8 years</w:t>
            </w:r>
          </w:p>
        </w:tc>
      </w:tr>
      <w:tr w:rsidR="004A07B6">
        <w:trPr>
          <w:trHeight w:val="354"/>
          <w:jc w:val="center"/>
        </w:trPr>
        <w:tc>
          <w:tcPr>
            <w:tcW w:w="2700" w:type="dxa"/>
            <w:vMerge/>
            <w:tcBorders>
              <w:right w:val="single" w:sz="4" w:space="0" w:color="auto"/>
            </w:tcBorders>
          </w:tcPr>
          <w:p w:rsidR="004A07B6" w:rsidRDefault="004A07B6"/>
        </w:tc>
        <w:tc>
          <w:tcPr>
            <w:tcW w:w="2700" w:type="dxa"/>
            <w:tcBorders>
              <w:left w:val="single" w:sz="4" w:space="0" w:color="auto"/>
            </w:tcBorders>
          </w:tcPr>
          <w:p w:rsidR="004A07B6" w:rsidRDefault="009A26C8">
            <w:pPr>
              <w:pStyle w:val="ResumeParagraphText"/>
            </w:pPr>
            <w:r>
              <w:t xml:space="preserve">Vendor Relations/Negotiations     </w:t>
            </w:r>
          </w:p>
        </w:tc>
        <w:tc>
          <w:tcPr>
            <w:tcW w:w="2220" w:type="dxa"/>
            <w:tcBorders>
              <w:left w:val="single" w:sz="4" w:space="0" w:color="auto"/>
            </w:tcBorders>
          </w:tcPr>
          <w:p w:rsidR="004A07B6" w:rsidRDefault="009A26C8">
            <w:pPr>
              <w:pStyle w:val="ResumeParagraphText"/>
            </w:pPr>
            <w:r>
              <w:t>Expert</w:t>
            </w:r>
          </w:p>
        </w:tc>
        <w:tc>
          <w:tcPr>
            <w:tcW w:w="2460" w:type="dxa"/>
            <w:tcBorders>
              <w:left w:val="single" w:sz="4" w:space="0" w:color="auto"/>
            </w:tcBorders>
          </w:tcPr>
          <w:p w:rsidR="004A07B6" w:rsidRDefault="009A26C8">
            <w:pPr>
              <w:pStyle w:val="ResumeParagraphText"/>
            </w:pPr>
            <w:r>
              <w:t>Currently used/8 years</w:t>
            </w:r>
          </w:p>
        </w:tc>
      </w:tr>
      <w:tr w:rsidR="004A07B6">
        <w:trPr>
          <w:trHeight w:val="354"/>
          <w:jc w:val="center"/>
        </w:trPr>
        <w:tc>
          <w:tcPr>
            <w:tcW w:w="2700" w:type="dxa"/>
            <w:vMerge/>
            <w:tcBorders>
              <w:right w:val="single" w:sz="4" w:space="0" w:color="auto"/>
            </w:tcBorders>
          </w:tcPr>
          <w:p w:rsidR="004A07B6" w:rsidRDefault="004A07B6"/>
        </w:tc>
        <w:tc>
          <w:tcPr>
            <w:tcW w:w="2700" w:type="dxa"/>
            <w:tcBorders>
              <w:left w:val="single" w:sz="4" w:space="0" w:color="auto"/>
            </w:tcBorders>
          </w:tcPr>
          <w:p w:rsidR="004A07B6" w:rsidRDefault="009A26C8">
            <w:pPr>
              <w:pStyle w:val="ResumeParagraphText"/>
            </w:pPr>
            <w:r>
              <w:t>Formularies</w:t>
            </w:r>
          </w:p>
        </w:tc>
        <w:tc>
          <w:tcPr>
            <w:tcW w:w="2220" w:type="dxa"/>
            <w:tcBorders>
              <w:left w:val="single" w:sz="4" w:space="0" w:color="auto"/>
            </w:tcBorders>
          </w:tcPr>
          <w:p w:rsidR="004A07B6" w:rsidRDefault="009A26C8">
            <w:pPr>
              <w:pStyle w:val="ResumeParagraphText"/>
            </w:pPr>
            <w:r>
              <w:t>Expert</w:t>
            </w:r>
          </w:p>
        </w:tc>
        <w:tc>
          <w:tcPr>
            <w:tcW w:w="2460" w:type="dxa"/>
            <w:tcBorders>
              <w:left w:val="single" w:sz="4" w:space="0" w:color="auto"/>
            </w:tcBorders>
          </w:tcPr>
          <w:p w:rsidR="004A07B6" w:rsidRDefault="009A26C8">
            <w:pPr>
              <w:pStyle w:val="ResumeParagraphText"/>
            </w:pPr>
            <w:r>
              <w:t>Currently used/8 years</w:t>
            </w:r>
          </w:p>
        </w:tc>
      </w:tr>
      <w:tr w:rsidR="004A07B6">
        <w:trPr>
          <w:trHeight w:val="354"/>
          <w:jc w:val="center"/>
        </w:trPr>
        <w:tc>
          <w:tcPr>
            <w:tcW w:w="2700" w:type="dxa"/>
            <w:vMerge/>
            <w:tcBorders>
              <w:right w:val="single" w:sz="4" w:space="0" w:color="auto"/>
            </w:tcBorders>
          </w:tcPr>
          <w:p w:rsidR="004A07B6" w:rsidRDefault="004A07B6"/>
        </w:tc>
        <w:tc>
          <w:tcPr>
            <w:tcW w:w="2700" w:type="dxa"/>
            <w:tcBorders>
              <w:left w:val="single" w:sz="4" w:space="0" w:color="auto"/>
            </w:tcBorders>
          </w:tcPr>
          <w:p w:rsidR="004A07B6" w:rsidRDefault="009A26C8">
            <w:pPr>
              <w:pStyle w:val="ResumeParagraphText"/>
            </w:pPr>
            <w:r>
              <w:t xml:space="preserve">Clinical Applications     </w:t>
            </w:r>
          </w:p>
        </w:tc>
        <w:tc>
          <w:tcPr>
            <w:tcW w:w="2220" w:type="dxa"/>
            <w:tcBorders>
              <w:left w:val="single" w:sz="4" w:space="0" w:color="auto"/>
            </w:tcBorders>
          </w:tcPr>
          <w:p w:rsidR="004A07B6" w:rsidRDefault="009A26C8">
            <w:pPr>
              <w:pStyle w:val="ResumeParagraphText"/>
            </w:pPr>
            <w:r>
              <w:t>Expert</w:t>
            </w:r>
          </w:p>
        </w:tc>
        <w:tc>
          <w:tcPr>
            <w:tcW w:w="2460" w:type="dxa"/>
            <w:tcBorders>
              <w:left w:val="single" w:sz="4" w:space="0" w:color="auto"/>
            </w:tcBorders>
          </w:tcPr>
          <w:p w:rsidR="004A07B6" w:rsidRDefault="009A26C8">
            <w:pPr>
              <w:pStyle w:val="ResumeParagraphText"/>
            </w:pPr>
            <w:r>
              <w:t>Currently used/8 years</w:t>
            </w:r>
          </w:p>
        </w:tc>
      </w:tr>
      <w:tr w:rsidR="004A07B6">
        <w:trPr>
          <w:trHeight w:val="354"/>
          <w:jc w:val="center"/>
        </w:trPr>
        <w:tc>
          <w:tcPr>
            <w:tcW w:w="2700" w:type="dxa"/>
            <w:vMerge/>
            <w:tcBorders>
              <w:right w:val="single" w:sz="4" w:space="0" w:color="auto"/>
            </w:tcBorders>
          </w:tcPr>
          <w:p w:rsidR="004A07B6" w:rsidRDefault="004A07B6"/>
        </w:tc>
        <w:tc>
          <w:tcPr>
            <w:tcW w:w="2700" w:type="dxa"/>
            <w:tcBorders>
              <w:left w:val="single" w:sz="4" w:space="0" w:color="auto"/>
            </w:tcBorders>
          </w:tcPr>
          <w:p w:rsidR="004A07B6" w:rsidRDefault="009A26C8">
            <w:pPr>
              <w:pStyle w:val="ResumeParagraphText"/>
            </w:pPr>
            <w:r>
              <w:t xml:space="preserve">Product Safety/Quality Assurance     </w:t>
            </w:r>
          </w:p>
        </w:tc>
        <w:tc>
          <w:tcPr>
            <w:tcW w:w="2220" w:type="dxa"/>
            <w:tcBorders>
              <w:left w:val="single" w:sz="4" w:space="0" w:color="auto"/>
            </w:tcBorders>
          </w:tcPr>
          <w:p w:rsidR="004A07B6" w:rsidRDefault="009A26C8">
            <w:pPr>
              <w:pStyle w:val="ResumeParagraphText"/>
            </w:pPr>
            <w:r>
              <w:t>Expert</w:t>
            </w:r>
          </w:p>
        </w:tc>
        <w:tc>
          <w:tcPr>
            <w:tcW w:w="2460" w:type="dxa"/>
            <w:tcBorders>
              <w:left w:val="single" w:sz="4" w:space="0" w:color="auto"/>
            </w:tcBorders>
          </w:tcPr>
          <w:p w:rsidR="004A07B6" w:rsidRDefault="009A26C8">
            <w:pPr>
              <w:pStyle w:val="ResumeParagraphText"/>
            </w:pPr>
            <w:r>
              <w:t>Currently used/8 years</w:t>
            </w:r>
          </w:p>
        </w:tc>
      </w:tr>
      <w:tr w:rsidR="004A07B6">
        <w:trPr>
          <w:trHeight w:val="354"/>
          <w:jc w:val="center"/>
        </w:trPr>
        <w:tc>
          <w:tcPr>
            <w:tcW w:w="2700" w:type="dxa"/>
            <w:vMerge/>
            <w:tcBorders>
              <w:right w:val="single" w:sz="4" w:space="0" w:color="auto"/>
            </w:tcBorders>
          </w:tcPr>
          <w:p w:rsidR="004A07B6" w:rsidRDefault="004A07B6"/>
        </w:tc>
        <w:tc>
          <w:tcPr>
            <w:tcW w:w="2700" w:type="dxa"/>
            <w:tcBorders>
              <w:left w:val="single" w:sz="4" w:space="0" w:color="auto"/>
            </w:tcBorders>
          </w:tcPr>
          <w:p w:rsidR="004A07B6" w:rsidRDefault="009A26C8">
            <w:pPr>
              <w:pStyle w:val="ResumeParagraphText"/>
            </w:pPr>
            <w:r>
              <w:t xml:space="preserve">Pharmaceutical Research     </w:t>
            </w:r>
          </w:p>
        </w:tc>
        <w:tc>
          <w:tcPr>
            <w:tcW w:w="2220" w:type="dxa"/>
            <w:tcBorders>
              <w:left w:val="single" w:sz="4" w:space="0" w:color="auto"/>
            </w:tcBorders>
          </w:tcPr>
          <w:p w:rsidR="004A07B6" w:rsidRDefault="009A26C8">
            <w:pPr>
              <w:pStyle w:val="ResumeParagraphText"/>
            </w:pPr>
            <w:r>
              <w:t>Expert</w:t>
            </w:r>
          </w:p>
        </w:tc>
        <w:tc>
          <w:tcPr>
            <w:tcW w:w="2460" w:type="dxa"/>
            <w:tcBorders>
              <w:left w:val="single" w:sz="4" w:space="0" w:color="auto"/>
            </w:tcBorders>
          </w:tcPr>
          <w:p w:rsidR="004A07B6" w:rsidRDefault="009A26C8">
            <w:pPr>
              <w:pStyle w:val="ResumeParagraphText"/>
            </w:pPr>
            <w:r>
              <w:t>Currently used/8 years</w:t>
            </w:r>
          </w:p>
        </w:tc>
      </w:tr>
      <w:tr w:rsidR="004A07B6">
        <w:trPr>
          <w:trHeight w:val="354"/>
          <w:jc w:val="center"/>
        </w:trPr>
        <w:tc>
          <w:tcPr>
            <w:tcW w:w="2700" w:type="dxa"/>
            <w:vMerge/>
            <w:tcBorders>
              <w:right w:val="single" w:sz="4" w:space="0" w:color="auto"/>
            </w:tcBorders>
          </w:tcPr>
          <w:p w:rsidR="004A07B6" w:rsidRDefault="004A07B6"/>
        </w:tc>
        <w:tc>
          <w:tcPr>
            <w:tcW w:w="2700" w:type="dxa"/>
            <w:tcBorders>
              <w:left w:val="single" w:sz="4" w:space="0" w:color="auto"/>
            </w:tcBorders>
          </w:tcPr>
          <w:p w:rsidR="004A07B6" w:rsidRDefault="009A26C8">
            <w:pPr>
              <w:pStyle w:val="ResumeParagraphText"/>
            </w:pPr>
            <w:r>
              <w:t xml:space="preserve">Patient Counseling         </w:t>
            </w:r>
          </w:p>
        </w:tc>
        <w:tc>
          <w:tcPr>
            <w:tcW w:w="2220" w:type="dxa"/>
            <w:tcBorders>
              <w:left w:val="single" w:sz="4" w:space="0" w:color="auto"/>
            </w:tcBorders>
          </w:tcPr>
          <w:p w:rsidR="004A07B6" w:rsidRDefault="009A26C8">
            <w:pPr>
              <w:pStyle w:val="ResumeParagraphText"/>
            </w:pPr>
            <w:r>
              <w:t>Expert</w:t>
            </w:r>
          </w:p>
        </w:tc>
        <w:tc>
          <w:tcPr>
            <w:tcW w:w="2460" w:type="dxa"/>
            <w:tcBorders>
              <w:left w:val="single" w:sz="4" w:space="0" w:color="auto"/>
            </w:tcBorders>
          </w:tcPr>
          <w:p w:rsidR="004A07B6" w:rsidRDefault="009A26C8">
            <w:pPr>
              <w:pStyle w:val="ResumeParagraphText"/>
            </w:pPr>
            <w:r>
              <w:t>Currently used/8 years</w:t>
            </w:r>
          </w:p>
        </w:tc>
      </w:tr>
      <w:tr w:rsidR="004A07B6">
        <w:trPr>
          <w:trHeight w:val="354"/>
          <w:jc w:val="center"/>
        </w:trPr>
        <w:tc>
          <w:tcPr>
            <w:tcW w:w="2700" w:type="dxa"/>
            <w:vMerge/>
            <w:tcBorders>
              <w:right w:val="single" w:sz="4" w:space="0" w:color="auto"/>
            </w:tcBorders>
          </w:tcPr>
          <w:p w:rsidR="004A07B6" w:rsidRDefault="004A07B6"/>
        </w:tc>
        <w:tc>
          <w:tcPr>
            <w:tcW w:w="2700" w:type="dxa"/>
            <w:tcBorders>
              <w:left w:val="single" w:sz="4" w:space="0" w:color="auto"/>
            </w:tcBorders>
          </w:tcPr>
          <w:p w:rsidR="004A07B6" w:rsidRDefault="009A26C8">
            <w:pPr>
              <w:pStyle w:val="ResumeParagraphText"/>
            </w:pPr>
            <w:proofErr w:type="spellStart"/>
            <w:r>
              <w:t>MedE</w:t>
            </w:r>
            <w:proofErr w:type="spellEnd"/>
            <w:r>
              <w:t xml:space="preserve"> </w:t>
            </w:r>
            <w:smartTag w:uri="urn:schemas-microsoft-com:office:smarttags" w:element="place">
              <w:r>
                <w:t>America</w:t>
              </w:r>
            </w:smartTag>
            <w:r>
              <w:t xml:space="preserve"> Pharmacy System     </w:t>
            </w:r>
          </w:p>
        </w:tc>
        <w:tc>
          <w:tcPr>
            <w:tcW w:w="2220" w:type="dxa"/>
            <w:tcBorders>
              <w:left w:val="single" w:sz="4" w:space="0" w:color="auto"/>
            </w:tcBorders>
          </w:tcPr>
          <w:p w:rsidR="004A07B6" w:rsidRDefault="009A26C8">
            <w:pPr>
              <w:pStyle w:val="ResumeParagraphText"/>
            </w:pPr>
            <w:r>
              <w:t>Expert</w:t>
            </w:r>
          </w:p>
        </w:tc>
        <w:tc>
          <w:tcPr>
            <w:tcW w:w="2460" w:type="dxa"/>
            <w:tcBorders>
              <w:left w:val="single" w:sz="4" w:space="0" w:color="auto"/>
            </w:tcBorders>
          </w:tcPr>
          <w:p w:rsidR="004A07B6" w:rsidRDefault="009A26C8">
            <w:pPr>
              <w:pStyle w:val="ResumeParagraphText"/>
            </w:pPr>
            <w:r>
              <w:t>Currently used/8 years</w:t>
            </w:r>
          </w:p>
        </w:tc>
      </w:tr>
      <w:tr w:rsidR="004A07B6">
        <w:trPr>
          <w:jc w:val="center"/>
        </w:trPr>
        <w:tc>
          <w:tcPr>
            <w:tcW w:w="2700" w:type="dxa"/>
            <w:vMerge/>
            <w:tcBorders>
              <w:right w:val="single" w:sz="4" w:space="0" w:color="auto"/>
            </w:tcBorders>
          </w:tcPr>
          <w:p w:rsidR="004A07B6" w:rsidRDefault="004A07B6"/>
        </w:tc>
        <w:tc>
          <w:tcPr>
            <w:tcW w:w="2700" w:type="dxa"/>
            <w:tcBorders>
              <w:left w:val="single" w:sz="4" w:space="0" w:color="auto"/>
            </w:tcBorders>
          </w:tcPr>
          <w:p w:rsidR="004A07B6" w:rsidRDefault="009A26C8">
            <w:pPr>
              <w:pStyle w:val="ResumeParagraphText"/>
            </w:pPr>
            <w:r>
              <w:t xml:space="preserve">MS Office (Word, Excel, PowerPoint, Access)     </w:t>
            </w:r>
          </w:p>
        </w:tc>
        <w:tc>
          <w:tcPr>
            <w:tcW w:w="2220" w:type="dxa"/>
            <w:tcBorders>
              <w:left w:val="single" w:sz="4" w:space="0" w:color="auto"/>
            </w:tcBorders>
          </w:tcPr>
          <w:p w:rsidR="004A07B6" w:rsidRDefault="009A26C8">
            <w:pPr>
              <w:pStyle w:val="ResumeParagraphText"/>
            </w:pPr>
            <w:r>
              <w:t>Expert</w:t>
            </w:r>
          </w:p>
        </w:tc>
        <w:tc>
          <w:tcPr>
            <w:tcW w:w="2460" w:type="dxa"/>
            <w:tcBorders>
              <w:left w:val="single" w:sz="4" w:space="0" w:color="auto"/>
            </w:tcBorders>
          </w:tcPr>
          <w:p w:rsidR="004A07B6" w:rsidRDefault="009A26C8">
            <w:pPr>
              <w:pStyle w:val="ResumeParagraphText"/>
            </w:pPr>
            <w:r>
              <w:t>Currently used/8 years</w:t>
            </w:r>
          </w:p>
        </w:tc>
      </w:tr>
      <w:tr w:rsidR="004A07B6">
        <w:trPr>
          <w:jc w:val="center"/>
        </w:trPr>
        <w:tc>
          <w:tcPr>
            <w:tcW w:w="2700" w:type="dxa"/>
            <w:vMerge/>
            <w:tcBorders>
              <w:right w:val="single" w:sz="4" w:space="0" w:color="auto"/>
            </w:tcBorders>
          </w:tcPr>
          <w:p w:rsidR="004A07B6" w:rsidRDefault="004A07B6"/>
        </w:tc>
        <w:tc>
          <w:tcPr>
            <w:tcW w:w="7380" w:type="dxa"/>
            <w:gridSpan w:val="3"/>
            <w:tcBorders>
              <w:left w:val="single" w:sz="4" w:space="0" w:color="auto"/>
            </w:tcBorders>
          </w:tcPr>
          <w:p w:rsidR="004A07B6" w:rsidRDefault="009A26C8">
            <w:pPr>
              <w:pStyle w:val="ResumeHeadings"/>
            </w:pPr>
            <w:r>
              <w:t>Additional Information</w:t>
            </w:r>
          </w:p>
        </w:tc>
      </w:tr>
      <w:tr w:rsidR="004A07B6">
        <w:trPr>
          <w:jc w:val="center"/>
        </w:trPr>
        <w:tc>
          <w:tcPr>
            <w:tcW w:w="2700" w:type="dxa"/>
            <w:tcBorders>
              <w:right w:val="single" w:sz="4" w:space="0" w:color="auto"/>
            </w:tcBorders>
          </w:tcPr>
          <w:p w:rsidR="004A07B6" w:rsidRDefault="004A07B6"/>
        </w:tc>
        <w:tc>
          <w:tcPr>
            <w:tcW w:w="7380" w:type="dxa"/>
            <w:gridSpan w:val="3"/>
            <w:tcBorders>
              <w:left w:val="single" w:sz="4" w:space="0" w:color="auto"/>
            </w:tcBorders>
          </w:tcPr>
          <w:p w:rsidR="004A07B6" w:rsidRDefault="009A26C8">
            <w:pPr>
              <w:pStyle w:val="ResumeParagraphText"/>
            </w:pPr>
            <w:r>
              <w:t>Skilled public speaker and trainer. Presented company-wide in-service training seminars on topics such as:</w:t>
            </w:r>
          </w:p>
          <w:p w:rsidR="004A07B6" w:rsidRDefault="009A26C8">
            <w:pPr>
              <w:pStyle w:val="ResumeBullets"/>
            </w:pPr>
            <w:r>
              <w:t>Patient education and advocacy</w:t>
            </w:r>
          </w:p>
          <w:p w:rsidR="004A07B6" w:rsidRDefault="009A26C8">
            <w:pPr>
              <w:pStyle w:val="ResumeBullets"/>
            </w:pPr>
            <w:r>
              <w:t>Pharmaceutical ethics</w:t>
            </w:r>
          </w:p>
          <w:p w:rsidR="004A07B6" w:rsidRDefault="009A26C8">
            <w:pPr>
              <w:pStyle w:val="ResumeBullets"/>
            </w:pPr>
            <w:r>
              <w:t>The role of the retail pharmacist</w:t>
            </w:r>
          </w:p>
          <w:p w:rsidR="004A07B6" w:rsidRDefault="009A26C8">
            <w:pPr>
              <w:pStyle w:val="ResumeBullets"/>
            </w:pPr>
            <w:r>
              <w:t>Emerging medications</w:t>
            </w:r>
          </w:p>
          <w:p w:rsidR="004A07B6" w:rsidRDefault="009A26C8">
            <w:pPr>
              <w:pStyle w:val="ResumeBullets"/>
            </w:pPr>
            <w:r>
              <w:t>Medication safety</w:t>
            </w:r>
          </w:p>
        </w:tc>
      </w:tr>
    </w:tbl>
    <w:p w:rsidR="004A07B6" w:rsidRDefault="004A07B6"/>
    <w:p w:rsidR="00AF1219" w:rsidRDefault="00AF1219" w:rsidP="00AF1219">
      <w:pPr>
        <w:pStyle w:val="Company"/>
      </w:pPr>
    </w:p>
    <w:p w:rsidR="0016342D" w:rsidRPr="00D8741E" w:rsidRDefault="0016342D" w:rsidP="0016342D">
      <w:pPr>
        <w:rPr>
          <w:rFonts w:ascii="Open Sans Light" w:hAnsi="Open Sans Light" w:cs="Open Sans Light"/>
          <w:b/>
          <w:color w:val="000000"/>
        </w:rPr>
      </w:pPr>
      <w:r w:rsidRPr="00D8741E">
        <w:rPr>
          <w:rFonts w:ascii="Open Sans Light" w:hAnsi="Open Sans Light" w:cs="Open Sans Light"/>
          <w:color w:val="000000"/>
        </w:rPr>
        <w:t>This CV template is subject to copyright. You may use it for personal use only.</w:t>
      </w:r>
      <w:r w:rsidRPr="00D8741E">
        <w:rPr>
          <w:rFonts w:ascii="Open Sans Light" w:hAnsi="Open Sans Light" w:cs="Open Sans Light"/>
          <w:b/>
          <w:color w:val="000000"/>
        </w:rPr>
        <w:t xml:space="preserve"> </w:t>
      </w:r>
      <w:r w:rsidRPr="00D8741E">
        <w:rPr>
          <w:rFonts w:ascii="Open Sans Light" w:hAnsi="Open Sans Light" w:cs="Open Sans Light"/>
          <w:color w:val="000000"/>
        </w:rPr>
        <w:t>Terms of use can be found here:</w:t>
      </w:r>
      <w:r w:rsidRPr="00D8741E">
        <w:rPr>
          <w:rFonts w:ascii="Open Sans Light" w:hAnsi="Open Sans Light" w:cs="Open Sans Light"/>
          <w:b/>
          <w:color w:val="000000"/>
        </w:rPr>
        <w:t xml:space="preserve"> </w:t>
      </w:r>
      <w:hyperlink r:id="rId11" w:history="1">
        <w:r w:rsidRPr="005A686C">
          <w:rPr>
            <w:rStyle w:val="Hyperlink"/>
            <w:rFonts w:ascii="Open Sans Light" w:hAnsi="Open Sans Light" w:cs="Open Sans Light"/>
            <w:b/>
          </w:rPr>
          <w:t>https://www.cvtemplatemaster.com/terms/</w:t>
        </w:r>
      </w:hyperlink>
    </w:p>
    <w:p w:rsidR="0016342D" w:rsidRPr="00D8741E" w:rsidRDefault="0016342D" w:rsidP="0016342D">
      <w:pPr>
        <w:rPr>
          <w:rFonts w:ascii="Open Sans Light" w:hAnsi="Open Sans Light" w:cs="Open Sans Light"/>
          <w:color w:val="000000"/>
        </w:rPr>
      </w:pPr>
      <w:r w:rsidRPr="00D8741E">
        <w:rPr>
          <w:rFonts w:ascii="Open Sans Light" w:hAnsi="Open Sans Light" w:cs="Open Sans Light"/>
          <w:color w:val="000000"/>
        </w:rPr>
        <w:t xml:space="preserve">The images and fonts used in this file are used under </w:t>
      </w:r>
      <w:proofErr w:type="spellStart"/>
      <w:r w:rsidRPr="00D8741E">
        <w:rPr>
          <w:rFonts w:ascii="Open Sans Light" w:hAnsi="Open Sans Light" w:cs="Open Sans Light"/>
          <w:color w:val="000000"/>
        </w:rPr>
        <w:t>licence</w:t>
      </w:r>
      <w:proofErr w:type="spellEnd"/>
      <w:r w:rsidRPr="00D8741E">
        <w:rPr>
          <w:rFonts w:ascii="Open Sans Light" w:hAnsi="Open Sans Light" w:cs="Open Sans Light"/>
          <w:color w:val="000000"/>
        </w:rPr>
        <w:t xml:space="preserve"> and must not be reproduced, except in connection with the use of this CV template for your own personal use.</w:t>
      </w:r>
    </w:p>
    <w:p w:rsidR="0016342D" w:rsidRPr="00D8741E" w:rsidRDefault="0016342D" w:rsidP="0016342D">
      <w:pPr>
        <w:rPr>
          <w:rFonts w:ascii="Open Sans Light" w:hAnsi="Open Sans Light" w:cs="Open Sans Light"/>
          <w:color w:val="000000"/>
        </w:rPr>
      </w:pPr>
      <w:r w:rsidRPr="00D8741E">
        <w:rPr>
          <w:rFonts w:ascii="Open Sans Light" w:hAnsi="Open Sans Light" w:cs="Open Sans Light"/>
          <w:color w:val="000000"/>
        </w:rPr>
        <w:t xml:space="preserve">For questions regarding use of this file, please contact us: </w:t>
      </w:r>
      <w:hyperlink r:id="rId12" w:history="1">
        <w:r w:rsidRPr="000F0191">
          <w:rPr>
            <w:rStyle w:val="Hyperlink"/>
            <w:rFonts w:ascii="Open Sans Light" w:hAnsi="Open Sans Light" w:cs="Open Sans Light"/>
          </w:rPr>
          <w:t>contact@cvtemplatemaster.com</w:t>
        </w:r>
      </w:hyperlink>
      <w:r w:rsidRPr="00D8741E">
        <w:rPr>
          <w:rFonts w:ascii="Open Sans Light" w:hAnsi="Open Sans Light" w:cs="Open Sans Light"/>
          <w:color w:val="000000"/>
        </w:rPr>
        <w:t xml:space="preserve"> </w:t>
      </w:r>
    </w:p>
    <w:p w:rsidR="0016342D" w:rsidRPr="00D8741E" w:rsidRDefault="0016342D" w:rsidP="0016342D">
      <w:pPr>
        <w:rPr>
          <w:rFonts w:ascii="Open Sans Light" w:hAnsi="Open Sans Light" w:cs="Open Sans Light"/>
          <w:b/>
          <w:color w:val="0000FF"/>
          <w:u w:val="single"/>
        </w:rPr>
      </w:pPr>
      <w:hyperlink r:id="rId13" w:history="1">
        <w:r w:rsidRPr="00FD1F6E">
          <w:rPr>
            <w:rStyle w:val="Hyperlink"/>
            <w:rFonts w:ascii="Open Sans Light" w:hAnsi="Open Sans Light" w:cs="Open Sans Light"/>
            <w:b/>
          </w:rPr>
          <w:t>©CVtemplatemaster.com</w:t>
        </w:r>
      </w:hyperlink>
    </w:p>
    <w:p w:rsidR="00AF1219" w:rsidRDefault="00AF1219" w:rsidP="00AF1219">
      <w:pPr>
        <w:spacing w:after="120"/>
        <w:rPr>
          <w:rFonts w:ascii="High Tower Text" w:eastAsia="MS Mincho" w:hAnsi="High Tower Text" w:cs="Times New Roman"/>
          <w:sz w:val="24"/>
          <w:szCs w:val="24"/>
        </w:rPr>
      </w:pPr>
      <w:bookmarkStart w:id="0" w:name="_GoBack"/>
      <w:bookmarkEnd w:id="0"/>
    </w:p>
    <w:p w:rsidR="00AF1219" w:rsidRDefault="00AF1219" w:rsidP="00AF1219">
      <w:pPr>
        <w:rPr>
          <w:rFonts w:ascii="Calibri" w:hAnsi="Calibri"/>
          <w:sz w:val="22"/>
          <w:szCs w:val="22"/>
        </w:rPr>
      </w:pPr>
    </w:p>
    <w:p w:rsidR="00AF1219" w:rsidRDefault="00AF1219" w:rsidP="00AF1219">
      <w:pPr>
        <w:spacing w:after="160" w:line="252" w:lineRule="auto"/>
        <w:rPr>
          <w:rFonts w:ascii="Cambria" w:eastAsia="Calibri" w:hAnsi="Cambria"/>
          <w:sz w:val="24"/>
        </w:rPr>
      </w:pPr>
    </w:p>
    <w:p w:rsidR="00AF1219" w:rsidRDefault="00AF1219" w:rsidP="00AF1219">
      <w:pPr>
        <w:pStyle w:val="Company"/>
      </w:pPr>
    </w:p>
    <w:p w:rsidR="00CE3F6A" w:rsidRDefault="00CE3F6A"/>
    <w:sectPr w:rsidR="00CE3F6A" w:rsidSect="004A07B6">
      <w:headerReference w:type="first" r:id="rId14"/>
      <w:pgSz w:w="12240" w:h="15840"/>
      <w:pgMar w:top="1008" w:right="1800" w:bottom="1008" w:left="1800"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9F6" w:rsidRDefault="00D029F6">
      <w:r>
        <w:separator/>
      </w:r>
    </w:p>
  </w:endnote>
  <w:endnote w:type="continuationSeparator" w:id="0">
    <w:p w:rsidR="00D029F6" w:rsidRDefault="00D0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Open Sans Light">
    <w:panose1 w:val="020B0306030504020204"/>
    <w:charset w:val="00"/>
    <w:family w:val="swiss"/>
    <w:pitch w:val="variable"/>
    <w:sig w:usb0="E00002EF" w:usb1="4000205B" w:usb2="00000028" w:usb3="00000000" w:csb0="000001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9F6" w:rsidRDefault="00D029F6">
      <w:r>
        <w:separator/>
      </w:r>
    </w:p>
  </w:footnote>
  <w:footnote w:type="continuationSeparator" w:id="0">
    <w:p w:rsidR="00D029F6" w:rsidRDefault="00D02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7B6" w:rsidRDefault="009A26C8">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4ABB4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3827E8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E84B82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FA04A3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E0416D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5BC40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2D4B4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32B3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6E0B9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156FAFE"/>
    <w:lvl w:ilvl="0">
      <w:start w:val="1"/>
      <w:numFmt w:val="bullet"/>
      <w:lvlText w:val=""/>
      <w:lvlJc w:val="left"/>
      <w:pPr>
        <w:tabs>
          <w:tab w:val="num" w:pos="360"/>
        </w:tabs>
        <w:ind w:left="360" w:hanging="360"/>
      </w:pPr>
      <w:rPr>
        <w:rFonts w:ascii="Symbol" w:hAnsi="Symbol" w:hint="default"/>
      </w:rPr>
    </w:lvl>
  </w:abstractNum>
  <w:abstractNum w:abstractNumId="10">
    <w:nsid w:val="14D4354F"/>
    <w:multiLevelType w:val="hybridMultilevel"/>
    <w:tmpl w:val="C1C8B4BE"/>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DEF071A"/>
    <w:multiLevelType w:val="hybridMultilevel"/>
    <w:tmpl w:val="5FA22144"/>
    <w:lvl w:ilvl="0" w:tplc="8D8A6C3E">
      <w:start w:val="1"/>
      <w:numFmt w:val="bullet"/>
      <w:pStyle w:val="Overviewbullets"/>
      <w:lvlText w:val=""/>
      <w:lvlJc w:val="left"/>
      <w:pPr>
        <w:tabs>
          <w:tab w:val="num" w:pos="360"/>
        </w:tabs>
        <w:ind w:left="360" w:hanging="360"/>
      </w:pPr>
      <w:rPr>
        <w:rFonts w:ascii="Wingdings" w:hAnsi="Wingdings" w:hint="default"/>
        <w:sz w:val="1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F301DA3"/>
    <w:multiLevelType w:val="hybridMultilevel"/>
    <w:tmpl w:val="E7D0DD8E"/>
    <w:lvl w:ilvl="0" w:tplc="54F6CF5E">
      <w:start w:val="1"/>
      <w:numFmt w:val="bullet"/>
      <w:pStyle w:val="ResumeBullets"/>
      <w:lvlText w:val=""/>
      <w:lvlJc w:val="left"/>
      <w:pPr>
        <w:tabs>
          <w:tab w:val="num" w:pos="907"/>
        </w:tabs>
        <w:ind w:left="907" w:hanging="360"/>
      </w:pPr>
      <w:rPr>
        <w:rFonts w:ascii="Wingdings" w:hAnsi="Wingdings" w:hint="default"/>
      </w:rPr>
    </w:lvl>
    <w:lvl w:ilvl="1" w:tplc="04090003">
      <w:start w:val="1"/>
      <w:numFmt w:val="bullet"/>
      <w:lvlText w:val="o"/>
      <w:lvlJc w:val="left"/>
      <w:pPr>
        <w:tabs>
          <w:tab w:val="num" w:pos="1627"/>
        </w:tabs>
        <w:ind w:left="1627" w:hanging="360"/>
      </w:pPr>
      <w:rPr>
        <w:rFonts w:ascii="Courier New" w:hAnsi="Courier New" w:hint="default"/>
      </w:rPr>
    </w:lvl>
    <w:lvl w:ilvl="2" w:tplc="04090005">
      <w:start w:val="1"/>
      <w:numFmt w:val="bullet"/>
      <w:lvlText w:val=""/>
      <w:lvlJc w:val="left"/>
      <w:pPr>
        <w:tabs>
          <w:tab w:val="num" w:pos="2347"/>
        </w:tabs>
        <w:ind w:left="2347" w:hanging="360"/>
      </w:pPr>
      <w:rPr>
        <w:rFonts w:ascii="Wingdings" w:hAnsi="Wingdings" w:hint="default"/>
      </w:rPr>
    </w:lvl>
    <w:lvl w:ilvl="3" w:tplc="04090001">
      <w:start w:val="1"/>
      <w:numFmt w:val="bullet"/>
      <w:lvlText w:val=""/>
      <w:lvlJc w:val="left"/>
      <w:pPr>
        <w:tabs>
          <w:tab w:val="num" w:pos="3067"/>
        </w:tabs>
        <w:ind w:left="3067" w:hanging="360"/>
      </w:pPr>
      <w:rPr>
        <w:rFonts w:ascii="Symbol" w:hAnsi="Symbol" w:hint="default"/>
      </w:rPr>
    </w:lvl>
    <w:lvl w:ilvl="4" w:tplc="04090003">
      <w:start w:val="1"/>
      <w:numFmt w:val="bullet"/>
      <w:lvlText w:val="o"/>
      <w:lvlJc w:val="left"/>
      <w:pPr>
        <w:tabs>
          <w:tab w:val="num" w:pos="3787"/>
        </w:tabs>
        <w:ind w:left="3787" w:hanging="360"/>
      </w:pPr>
      <w:rPr>
        <w:rFonts w:ascii="Courier New" w:hAnsi="Courier New" w:hint="default"/>
      </w:rPr>
    </w:lvl>
    <w:lvl w:ilvl="5" w:tplc="04090005">
      <w:start w:val="1"/>
      <w:numFmt w:val="bullet"/>
      <w:lvlText w:val=""/>
      <w:lvlJc w:val="left"/>
      <w:pPr>
        <w:tabs>
          <w:tab w:val="num" w:pos="4507"/>
        </w:tabs>
        <w:ind w:left="4507" w:hanging="360"/>
      </w:pPr>
      <w:rPr>
        <w:rFonts w:ascii="Wingdings" w:hAnsi="Wingdings" w:hint="default"/>
      </w:rPr>
    </w:lvl>
    <w:lvl w:ilvl="6" w:tplc="04090001">
      <w:start w:val="1"/>
      <w:numFmt w:val="bullet"/>
      <w:lvlText w:val=""/>
      <w:lvlJc w:val="left"/>
      <w:pPr>
        <w:tabs>
          <w:tab w:val="num" w:pos="5227"/>
        </w:tabs>
        <w:ind w:left="5227" w:hanging="360"/>
      </w:pPr>
      <w:rPr>
        <w:rFonts w:ascii="Symbol" w:hAnsi="Symbol" w:hint="default"/>
      </w:rPr>
    </w:lvl>
    <w:lvl w:ilvl="7" w:tplc="04090003">
      <w:start w:val="1"/>
      <w:numFmt w:val="bullet"/>
      <w:lvlText w:val="o"/>
      <w:lvlJc w:val="left"/>
      <w:pPr>
        <w:tabs>
          <w:tab w:val="num" w:pos="5947"/>
        </w:tabs>
        <w:ind w:left="5947" w:hanging="360"/>
      </w:pPr>
      <w:rPr>
        <w:rFonts w:ascii="Courier New" w:hAnsi="Courier New" w:hint="default"/>
      </w:rPr>
    </w:lvl>
    <w:lvl w:ilvl="8" w:tplc="04090005">
      <w:start w:val="1"/>
      <w:numFmt w:val="bullet"/>
      <w:lvlText w:val=""/>
      <w:lvlJc w:val="left"/>
      <w:pPr>
        <w:tabs>
          <w:tab w:val="num" w:pos="6667"/>
        </w:tabs>
        <w:ind w:left="6667" w:hanging="360"/>
      </w:pPr>
      <w:rPr>
        <w:rFonts w:ascii="Wingdings" w:hAnsi="Wingdings" w:hint="default"/>
      </w:rPr>
    </w:lvl>
  </w:abstractNum>
  <w:abstractNum w:abstractNumId="13">
    <w:nsid w:val="66B75600"/>
    <w:multiLevelType w:val="singleLevel"/>
    <w:tmpl w:val="EBBC44FA"/>
    <w:lvl w:ilvl="0">
      <w:start w:val="1"/>
      <w:numFmt w:val="bullet"/>
      <w:pStyle w:val="BulletedList"/>
      <w:lvlText w:val=""/>
      <w:lvlJc w:val="left"/>
      <w:pPr>
        <w:tabs>
          <w:tab w:val="num" w:pos="360"/>
        </w:tabs>
        <w:ind w:left="245" w:hanging="245"/>
      </w:pPr>
      <w:rPr>
        <w:rFonts w:ascii="Wingdings" w:hAnsi="Wingdings" w:hint="default"/>
      </w:rPr>
    </w:lvl>
  </w:abstractNum>
  <w:abstractNum w:abstractNumId="14">
    <w:nsid w:val="66FE5C30"/>
    <w:multiLevelType w:val="hybridMultilevel"/>
    <w:tmpl w:val="E7BC94FA"/>
    <w:lvl w:ilvl="0" w:tplc="04090005">
      <w:start w:val="1"/>
      <w:numFmt w:val="bullet"/>
      <w:lvlText w:val=""/>
      <w:lvlJc w:val="left"/>
      <w:pPr>
        <w:tabs>
          <w:tab w:val="num" w:pos="878"/>
        </w:tabs>
        <w:ind w:left="878" w:hanging="360"/>
      </w:pPr>
      <w:rPr>
        <w:rFonts w:ascii="Wingdings" w:hAnsi="Wingdings" w:hint="default"/>
      </w:rPr>
    </w:lvl>
    <w:lvl w:ilvl="1" w:tplc="04090003">
      <w:start w:val="1"/>
      <w:numFmt w:val="bullet"/>
      <w:lvlText w:val="o"/>
      <w:lvlJc w:val="left"/>
      <w:pPr>
        <w:tabs>
          <w:tab w:val="num" w:pos="1598"/>
        </w:tabs>
        <w:ind w:left="1598" w:hanging="360"/>
      </w:pPr>
      <w:rPr>
        <w:rFonts w:ascii="Courier New" w:hAnsi="Courier New" w:hint="default"/>
      </w:rPr>
    </w:lvl>
    <w:lvl w:ilvl="2" w:tplc="04090005">
      <w:start w:val="1"/>
      <w:numFmt w:val="bullet"/>
      <w:lvlText w:val=""/>
      <w:lvlJc w:val="left"/>
      <w:pPr>
        <w:tabs>
          <w:tab w:val="num" w:pos="2318"/>
        </w:tabs>
        <w:ind w:left="2318" w:hanging="360"/>
      </w:pPr>
      <w:rPr>
        <w:rFonts w:ascii="Wingdings" w:hAnsi="Wingdings" w:hint="default"/>
      </w:rPr>
    </w:lvl>
    <w:lvl w:ilvl="3" w:tplc="04090001">
      <w:start w:val="1"/>
      <w:numFmt w:val="bullet"/>
      <w:lvlText w:val=""/>
      <w:lvlJc w:val="left"/>
      <w:pPr>
        <w:tabs>
          <w:tab w:val="num" w:pos="3038"/>
        </w:tabs>
        <w:ind w:left="3038" w:hanging="360"/>
      </w:pPr>
      <w:rPr>
        <w:rFonts w:ascii="Symbol" w:hAnsi="Symbol" w:hint="default"/>
      </w:rPr>
    </w:lvl>
    <w:lvl w:ilvl="4" w:tplc="04090003">
      <w:start w:val="1"/>
      <w:numFmt w:val="bullet"/>
      <w:lvlText w:val="o"/>
      <w:lvlJc w:val="left"/>
      <w:pPr>
        <w:tabs>
          <w:tab w:val="num" w:pos="3758"/>
        </w:tabs>
        <w:ind w:left="3758" w:hanging="360"/>
      </w:pPr>
      <w:rPr>
        <w:rFonts w:ascii="Courier New" w:hAnsi="Courier New" w:hint="default"/>
      </w:rPr>
    </w:lvl>
    <w:lvl w:ilvl="5" w:tplc="04090005">
      <w:start w:val="1"/>
      <w:numFmt w:val="bullet"/>
      <w:lvlText w:val=""/>
      <w:lvlJc w:val="left"/>
      <w:pPr>
        <w:tabs>
          <w:tab w:val="num" w:pos="4478"/>
        </w:tabs>
        <w:ind w:left="4478" w:hanging="360"/>
      </w:pPr>
      <w:rPr>
        <w:rFonts w:ascii="Wingdings" w:hAnsi="Wingdings" w:hint="default"/>
      </w:rPr>
    </w:lvl>
    <w:lvl w:ilvl="6" w:tplc="04090001">
      <w:start w:val="1"/>
      <w:numFmt w:val="bullet"/>
      <w:lvlText w:val=""/>
      <w:lvlJc w:val="left"/>
      <w:pPr>
        <w:tabs>
          <w:tab w:val="num" w:pos="5198"/>
        </w:tabs>
        <w:ind w:left="5198" w:hanging="360"/>
      </w:pPr>
      <w:rPr>
        <w:rFonts w:ascii="Symbol" w:hAnsi="Symbol" w:hint="default"/>
      </w:rPr>
    </w:lvl>
    <w:lvl w:ilvl="7" w:tplc="04090003">
      <w:start w:val="1"/>
      <w:numFmt w:val="bullet"/>
      <w:lvlText w:val="o"/>
      <w:lvlJc w:val="left"/>
      <w:pPr>
        <w:tabs>
          <w:tab w:val="num" w:pos="5918"/>
        </w:tabs>
        <w:ind w:left="5918" w:hanging="360"/>
      </w:pPr>
      <w:rPr>
        <w:rFonts w:ascii="Courier New" w:hAnsi="Courier New" w:hint="default"/>
      </w:rPr>
    </w:lvl>
    <w:lvl w:ilvl="8" w:tplc="04090005">
      <w:start w:val="1"/>
      <w:numFmt w:val="bullet"/>
      <w:lvlText w:val=""/>
      <w:lvlJc w:val="left"/>
      <w:pPr>
        <w:tabs>
          <w:tab w:val="num" w:pos="6638"/>
        </w:tabs>
        <w:ind w:left="6638"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7C9"/>
    <w:rsid w:val="0016342D"/>
    <w:rsid w:val="001D059C"/>
    <w:rsid w:val="00247689"/>
    <w:rsid w:val="00274C78"/>
    <w:rsid w:val="004A07B6"/>
    <w:rsid w:val="004D1DD4"/>
    <w:rsid w:val="005D18A9"/>
    <w:rsid w:val="00730610"/>
    <w:rsid w:val="00835FF8"/>
    <w:rsid w:val="009276F0"/>
    <w:rsid w:val="009A26C8"/>
    <w:rsid w:val="00AF1219"/>
    <w:rsid w:val="00B40DFB"/>
    <w:rsid w:val="00C242E6"/>
    <w:rsid w:val="00CE3F6A"/>
    <w:rsid w:val="00D029F6"/>
    <w:rsid w:val="00DB7B60"/>
    <w:rsid w:val="00E3470A"/>
    <w:rsid w:val="00E837C9"/>
    <w:rsid w:val="00F91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7B6"/>
    <w:rPr>
      <w:rFonts w:ascii="Arial" w:hAnsi="Arial" w:cs="Arial"/>
    </w:rPr>
  </w:style>
  <w:style w:type="paragraph" w:styleId="Heading1">
    <w:name w:val="heading 1"/>
    <w:basedOn w:val="Normal"/>
    <w:next w:val="BodyText"/>
    <w:link w:val="Heading1Char"/>
    <w:qFormat/>
    <w:rsid w:val="004A07B6"/>
    <w:pPr>
      <w:tabs>
        <w:tab w:val="left" w:pos="2160"/>
        <w:tab w:val="right" w:pos="6480"/>
      </w:tabs>
      <w:spacing w:before="240" w:after="120" w:line="220" w:lineRule="atLeast"/>
      <w:ind w:left="158"/>
      <w:outlineLvl w:val="0"/>
    </w:pPr>
    <w:rPr>
      <w:rFonts w:ascii="Arial Black" w:hAnsi="Arial Black" w:cs="Arial Black"/>
      <w:sz w:val="22"/>
      <w:szCs w:val="22"/>
    </w:rPr>
  </w:style>
  <w:style w:type="paragraph" w:styleId="Heading2">
    <w:name w:val="heading 2"/>
    <w:basedOn w:val="Normal"/>
    <w:next w:val="BodyText"/>
    <w:link w:val="Heading2Char"/>
    <w:qFormat/>
    <w:rsid w:val="004A07B6"/>
    <w:pPr>
      <w:tabs>
        <w:tab w:val="left" w:pos="2160"/>
        <w:tab w:val="right" w:pos="6480"/>
      </w:tabs>
      <w:spacing w:before="120" w:after="60" w:line="220" w:lineRule="atLeast"/>
      <w:ind w:left="158"/>
      <w:outlineLvl w:val="1"/>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A07B6"/>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4A07B6"/>
    <w:rPr>
      <w:rFonts w:ascii="Cambria" w:hAnsi="Cambria" w:cs="Times New Roman"/>
      <w:b/>
      <w:bCs/>
      <w:i/>
      <w:iCs/>
      <w:sz w:val="28"/>
      <w:szCs w:val="28"/>
    </w:rPr>
  </w:style>
  <w:style w:type="paragraph" w:styleId="BodyText">
    <w:name w:val="Body Text"/>
    <w:basedOn w:val="Normal"/>
    <w:link w:val="BodyTextChar"/>
    <w:rsid w:val="004A07B6"/>
    <w:pPr>
      <w:spacing w:before="60" w:after="60" w:line="220" w:lineRule="atLeast"/>
      <w:ind w:left="158"/>
      <w:jc w:val="both"/>
    </w:pPr>
    <w:rPr>
      <w:spacing w:val="-5"/>
    </w:rPr>
  </w:style>
  <w:style w:type="character" w:customStyle="1" w:styleId="BodyTextChar">
    <w:name w:val="Body Text Char"/>
    <w:basedOn w:val="DefaultParagraphFont"/>
    <w:link w:val="BodyText"/>
    <w:semiHidden/>
    <w:locked/>
    <w:rsid w:val="004A07B6"/>
    <w:rPr>
      <w:rFonts w:ascii="Arial" w:hAnsi="Arial" w:cs="Arial"/>
      <w:sz w:val="20"/>
      <w:szCs w:val="20"/>
    </w:rPr>
  </w:style>
  <w:style w:type="paragraph" w:customStyle="1" w:styleId="BulletedList">
    <w:name w:val="Bulleted List"/>
    <w:basedOn w:val="BodyText"/>
    <w:rsid w:val="004A07B6"/>
    <w:pPr>
      <w:numPr>
        <w:numId w:val="1"/>
      </w:numPr>
      <w:tabs>
        <w:tab w:val="clear" w:pos="360"/>
      </w:tabs>
    </w:pPr>
  </w:style>
  <w:style w:type="paragraph" w:customStyle="1" w:styleId="BodyText1">
    <w:name w:val="Body Text 1"/>
    <w:rsid w:val="004A07B6"/>
    <w:pPr>
      <w:spacing w:before="60" w:after="60"/>
      <w:ind w:left="158"/>
    </w:pPr>
    <w:rPr>
      <w:rFonts w:ascii="Arial" w:hAnsi="Arial" w:cs="Arial"/>
      <w:spacing w:val="-5"/>
    </w:rPr>
  </w:style>
  <w:style w:type="paragraph" w:customStyle="1" w:styleId="ContactInfo">
    <w:name w:val="Contact Info"/>
    <w:basedOn w:val="Normal"/>
    <w:next w:val="BodyText"/>
    <w:rsid w:val="004A07B6"/>
    <w:pPr>
      <w:jc w:val="right"/>
    </w:pPr>
  </w:style>
  <w:style w:type="paragraph" w:customStyle="1" w:styleId="YourName">
    <w:name w:val="Your Name"/>
    <w:basedOn w:val="Normal"/>
    <w:next w:val="Normal"/>
    <w:link w:val="YourNameChar"/>
    <w:rsid w:val="004A07B6"/>
    <w:pPr>
      <w:spacing w:after="60" w:line="220" w:lineRule="atLeast"/>
      <w:jc w:val="right"/>
    </w:pPr>
    <w:rPr>
      <w:rFonts w:ascii="Arial Black" w:hAnsi="Arial Black" w:cs="Arial Black"/>
      <w:sz w:val="24"/>
      <w:szCs w:val="28"/>
    </w:rPr>
  </w:style>
  <w:style w:type="character" w:customStyle="1" w:styleId="YourNameChar">
    <w:name w:val="Your Name Char"/>
    <w:basedOn w:val="DefaultParagraphFont"/>
    <w:link w:val="YourName"/>
    <w:locked/>
    <w:rsid w:val="004A07B6"/>
    <w:rPr>
      <w:rFonts w:ascii="Arial Black" w:hAnsi="Arial Black" w:cs="Arial Black"/>
      <w:sz w:val="24"/>
      <w:szCs w:val="28"/>
    </w:rPr>
  </w:style>
  <w:style w:type="paragraph" w:customStyle="1" w:styleId="ResumeHeadings">
    <w:name w:val="Resume Headings"/>
    <w:basedOn w:val="Heading1"/>
    <w:qFormat/>
    <w:rsid w:val="004A07B6"/>
    <w:pPr>
      <w:keepNext/>
      <w:keepLines/>
    </w:pPr>
    <w:rPr>
      <w:sz w:val="20"/>
    </w:rPr>
  </w:style>
  <w:style w:type="paragraph" w:customStyle="1" w:styleId="ResumeParagraphText">
    <w:name w:val="Resume Paragraph Text"/>
    <w:basedOn w:val="BodyText"/>
    <w:qFormat/>
    <w:rsid w:val="004A07B6"/>
    <w:pPr>
      <w:jc w:val="left"/>
    </w:pPr>
  </w:style>
  <w:style w:type="paragraph" w:customStyle="1" w:styleId="ResumeBullets">
    <w:name w:val="Resume Bullets"/>
    <w:basedOn w:val="BulletedList"/>
    <w:qFormat/>
    <w:rsid w:val="004A07B6"/>
    <w:pPr>
      <w:numPr>
        <w:numId w:val="12"/>
      </w:numPr>
      <w:tabs>
        <w:tab w:val="clear" w:pos="907"/>
        <w:tab w:val="num" w:pos="432"/>
      </w:tabs>
      <w:ind w:left="432" w:hanging="180"/>
      <w:jc w:val="left"/>
    </w:pPr>
  </w:style>
  <w:style w:type="paragraph" w:customStyle="1" w:styleId="Contributions">
    <w:name w:val="Contributions"/>
    <w:basedOn w:val="BodyText"/>
    <w:qFormat/>
    <w:rsid w:val="004A07B6"/>
    <w:pPr>
      <w:ind w:left="72"/>
      <w:jc w:val="left"/>
    </w:pPr>
    <w:rPr>
      <w:bCs/>
      <w:i/>
      <w:u w:val="single"/>
    </w:rPr>
  </w:style>
  <w:style w:type="paragraph" w:customStyle="1" w:styleId="JobTitle">
    <w:name w:val="Job Title"/>
    <w:basedOn w:val="Heading2"/>
    <w:qFormat/>
    <w:rsid w:val="004A07B6"/>
    <w:pPr>
      <w:spacing w:after="0"/>
    </w:pPr>
    <w:rPr>
      <w:b/>
      <w:bCs/>
      <w:sz w:val="20"/>
    </w:rPr>
  </w:style>
  <w:style w:type="paragraph" w:customStyle="1" w:styleId="JobLocation">
    <w:name w:val="Job Location"/>
    <w:basedOn w:val="BodyText"/>
    <w:qFormat/>
    <w:rsid w:val="004A07B6"/>
    <w:pPr>
      <w:spacing w:before="0"/>
      <w:jc w:val="left"/>
    </w:pPr>
    <w:rPr>
      <w:bCs/>
    </w:rPr>
  </w:style>
  <w:style w:type="character" w:styleId="Hyperlink">
    <w:name w:val="Hyperlink"/>
    <w:basedOn w:val="DefaultParagraphFont"/>
    <w:rsid w:val="004A07B6"/>
    <w:rPr>
      <w:color w:val="0000FF" w:themeColor="hyperlink"/>
      <w:u w:val="single"/>
    </w:rPr>
  </w:style>
  <w:style w:type="paragraph" w:styleId="ListParagraph">
    <w:name w:val="List Paragraph"/>
    <w:basedOn w:val="Normal"/>
    <w:uiPriority w:val="34"/>
    <w:qFormat/>
    <w:rsid w:val="00B40DFB"/>
    <w:pPr>
      <w:ind w:left="720"/>
    </w:pPr>
    <w:rPr>
      <w:rFonts w:ascii="Verdana" w:hAnsi="Verdana" w:cs="Times New Roman"/>
      <w:sz w:val="24"/>
      <w:szCs w:val="24"/>
    </w:rPr>
  </w:style>
  <w:style w:type="paragraph" w:customStyle="1" w:styleId="Overviewbullets">
    <w:name w:val="Overview bullets"/>
    <w:basedOn w:val="PlainText"/>
    <w:rsid w:val="00CE3F6A"/>
    <w:pPr>
      <w:numPr>
        <w:numId w:val="15"/>
      </w:numPr>
      <w:spacing w:before="180" w:after="180"/>
      <w:ind w:left="1080" w:firstLine="0"/>
      <w:jc w:val="both"/>
    </w:pPr>
    <w:rPr>
      <w:rFonts w:ascii="Cambria" w:hAnsi="Cambria" w:cs="Courier New"/>
      <w:bCs/>
      <w:sz w:val="19"/>
      <w:szCs w:val="19"/>
    </w:rPr>
  </w:style>
  <w:style w:type="paragraph" w:styleId="PlainText">
    <w:name w:val="Plain Text"/>
    <w:basedOn w:val="Normal"/>
    <w:link w:val="PlainTextChar"/>
    <w:rsid w:val="00CE3F6A"/>
    <w:rPr>
      <w:rFonts w:ascii="Consolas" w:hAnsi="Consolas" w:cs="Consolas"/>
      <w:sz w:val="21"/>
      <w:szCs w:val="21"/>
    </w:rPr>
  </w:style>
  <w:style w:type="character" w:customStyle="1" w:styleId="PlainTextChar">
    <w:name w:val="Plain Text Char"/>
    <w:basedOn w:val="DefaultParagraphFont"/>
    <w:link w:val="PlainText"/>
    <w:rsid w:val="00CE3F6A"/>
    <w:rPr>
      <w:rFonts w:ascii="Consolas" w:hAnsi="Consolas" w:cs="Consolas"/>
      <w:sz w:val="21"/>
      <w:szCs w:val="21"/>
    </w:rPr>
  </w:style>
  <w:style w:type="paragraph" w:customStyle="1" w:styleId="Company">
    <w:name w:val="Company"/>
    <w:basedOn w:val="Normal"/>
    <w:rsid w:val="00AF1219"/>
    <w:pPr>
      <w:spacing w:before="240"/>
    </w:pPr>
    <w:rPr>
      <w:rFonts w:ascii="Calibri" w:hAnsi="Calibri" w:cs="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7B6"/>
    <w:rPr>
      <w:rFonts w:ascii="Arial" w:hAnsi="Arial" w:cs="Arial"/>
    </w:rPr>
  </w:style>
  <w:style w:type="paragraph" w:styleId="Heading1">
    <w:name w:val="heading 1"/>
    <w:basedOn w:val="Normal"/>
    <w:next w:val="BodyText"/>
    <w:link w:val="Heading1Char"/>
    <w:qFormat/>
    <w:rsid w:val="004A07B6"/>
    <w:pPr>
      <w:tabs>
        <w:tab w:val="left" w:pos="2160"/>
        <w:tab w:val="right" w:pos="6480"/>
      </w:tabs>
      <w:spacing w:before="240" w:after="120" w:line="220" w:lineRule="atLeast"/>
      <w:ind w:left="158"/>
      <w:outlineLvl w:val="0"/>
    </w:pPr>
    <w:rPr>
      <w:rFonts w:ascii="Arial Black" w:hAnsi="Arial Black" w:cs="Arial Black"/>
      <w:sz w:val="22"/>
      <w:szCs w:val="22"/>
    </w:rPr>
  </w:style>
  <w:style w:type="paragraph" w:styleId="Heading2">
    <w:name w:val="heading 2"/>
    <w:basedOn w:val="Normal"/>
    <w:next w:val="BodyText"/>
    <w:link w:val="Heading2Char"/>
    <w:qFormat/>
    <w:rsid w:val="004A07B6"/>
    <w:pPr>
      <w:tabs>
        <w:tab w:val="left" w:pos="2160"/>
        <w:tab w:val="right" w:pos="6480"/>
      </w:tabs>
      <w:spacing w:before="120" w:after="60" w:line="220" w:lineRule="atLeast"/>
      <w:ind w:left="158"/>
      <w:outlineLvl w:val="1"/>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A07B6"/>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4A07B6"/>
    <w:rPr>
      <w:rFonts w:ascii="Cambria" w:hAnsi="Cambria" w:cs="Times New Roman"/>
      <w:b/>
      <w:bCs/>
      <w:i/>
      <w:iCs/>
      <w:sz w:val="28"/>
      <w:szCs w:val="28"/>
    </w:rPr>
  </w:style>
  <w:style w:type="paragraph" w:styleId="BodyText">
    <w:name w:val="Body Text"/>
    <w:basedOn w:val="Normal"/>
    <w:link w:val="BodyTextChar"/>
    <w:rsid w:val="004A07B6"/>
    <w:pPr>
      <w:spacing w:before="60" w:after="60" w:line="220" w:lineRule="atLeast"/>
      <w:ind w:left="158"/>
      <w:jc w:val="both"/>
    </w:pPr>
    <w:rPr>
      <w:spacing w:val="-5"/>
    </w:rPr>
  </w:style>
  <w:style w:type="character" w:customStyle="1" w:styleId="BodyTextChar">
    <w:name w:val="Body Text Char"/>
    <w:basedOn w:val="DefaultParagraphFont"/>
    <w:link w:val="BodyText"/>
    <w:semiHidden/>
    <w:locked/>
    <w:rsid w:val="004A07B6"/>
    <w:rPr>
      <w:rFonts w:ascii="Arial" w:hAnsi="Arial" w:cs="Arial"/>
      <w:sz w:val="20"/>
      <w:szCs w:val="20"/>
    </w:rPr>
  </w:style>
  <w:style w:type="paragraph" w:customStyle="1" w:styleId="BulletedList">
    <w:name w:val="Bulleted List"/>
    <w:basedOn w:val="BodyText"/>
    <w:rsid w:val="004A07B6"/>
    <w:pPr>
      <w:numPr>
        <w:numId w:val="1"/>
      </w:numPr>
      <w:tabs>
        <w:tab w:val="clear" w:pos="360"/>
      </w:tabs>
    </w:pPr>
  </w:style>
  <w:style w:type="paragraph" w:customStyle="1" w:styleId="BodyText1">
    <w:name w:val="Body Text 1"/>
    <w:rsid w:val="004A07B6"/>
    <w:pPr>
      <w:spacing w:before="60" w:after="60"/>
      <w:ind w:left="158"/>
    </w:pPr>
    <w:rPr>
      <w:rFonts w:ascii="Arial" w:hAnsi="Arial" w:cs="Arial"/>
      <w:spacing w:val="-5"/>
    </w:rPr>
  </w:style>
  <w:style w:type="paragraph" w:customStyle="1" w:styleId="ContactInfo">
    <w:name w:val="Contact Info"/>
    <w:basedOn w:val="Normal"/>
    <w:next w:val="BodyText"/>
    <w:rsid w:val="004A07B6"/>
    <w:pPr>
      <w:jc w:val="right"/>
    </w:pPr>
  </w:style>
  <w:style w:type="paragraph" w:customStyle="1" w:styleId="YourName">
    <w:name w:val="Your Name"/>
    <w:basedOn w:val="Normal"/>
    <w:next w:val="Normal"/>
    <w:link w:val="YourNameChar"/>
    <w:rsid w:val="004A07B6"/>
    <w:pPr>
      <w:spacing w:after="60" w:line="220" w:lineRule="atLeast"/>
      <w:jc w:val="right"/>
    </w:pPr>
    <w:rPr>
      <w:rFonts w:ascii="Arial Black" w:hAnsi="Arial Black" w:cs="Arial Black"/>
      <w:sz w:val="24"/>
      <w:szCs w:val="28"/>
    </w:rPr>
  </w:style>
  <w:style w:type="character" w:customStyle="1" w:styleId="YourNameChar">
    <w:name w:val="Your Name Char"/>
    <w:basedOn w:val="DefaultParagraphFont"/>
    <w:link w:val="YourName"/>
    <w:locked/>
    <w:rsid w:val="004A07B6"/>
    <w:rPr>
      <w:rFonts w:ascii="Arial Black" w:hAnsi="Arial Black" w:cs="Arial Black"/>
      <w:sz w:val="24"/>
      <w:szCs w:val="28"/>
    </w:rPr>
  </w:style>
  <w:style w:type="paragraph" w:customStyle="1" w:styleId="ResumeHeadings">
    <w:name w:val="Resume Headings"/>
    <w:basedOn w:val="Heading1"/>
    <w:qFormat/>
    <w:rsid w:val="004A07B6"/>
    <w:pPr>
      <w:keepNext/>
      <w:keepLines/>
    </w:pPr>
    <w:rPr>
      <w:sz w:val="20"/>
    </w:rPr>
  </w:style>
  <w:style w:type="paragraph" w:customStyle="1" w:styleId="ResumeParagraphText">
    <w:name w:val="Resume Paragraph Text"/>
    <w:basedOn w:val="BodyText"/>
    <w:qFormat/>
    <w:rsid w:val="004A07B6"/>
    <w:pPr>
      <w:jc w:val="left"/>
    </w:pPr>
  </w:style>
  <w:style w:type="paragraph" w:customStyle="1" w:styleId="ResumeBullets">
    <w:name w:val="Resume Bullets"/>
    <w:basedOn w:val="BulletedList"/>
    <w:qFormat/>
    <w:rsid w:val="004A07B6"/>
    <w:pPr>
      <w:numPr>
        <w:numId w:val="12"/>
      </w:numPr>
      <w:tabs>
        <w:tab w:val="clear" w:pos="907"/>
        <w:tab w:val="num" w:pos="432"/>
      </w:tabs>
      <w:ind w:left="432" w:hanging="180"/>
      <w:jc w:val="left"/>
    </w:pPr>
  </w:style>
  <w:style w:type="paragraph" w:customStyle="1" w:styleId="Contributions">
    <w:name w:val="Contributions"/>
    <w:basedOn w:val="BodyText"/>
    <w:qFormat/>
    <w:rsid w:val="004A07B6"/>
    <w:pPr>
      <w:ind w:left="72"/>
      <w:jc w:val="left"/>
    </w:pPr>
    <w:rPr>
      <w:bCs/>
      <w:i/>
      <w:u w:val="single"/>
    </w:rPr>
  </w:style>
  <w:style w:type="paragraph" w:customStyle="1" w:styleId="JobTitle">
    <w:name w:val="Job Title"/>
    <w:basedOn w:val="Heading2"/>
    <w:qFormat/>
    <w:rsid w:val="004A07B6"/>
    <w:pPr>
      <w:spacing w:after="0"/>
    </w:pPr>
    <w:rPr>
      <w:b/>
      <w:bCs/>
      <w:sz w:val="20"/>
    </w:rPr>
  </w:style>
  <w:style w:type="paragraph" w:customStyle="1" w:styleId="JobLocation">
    <w:name w:val="Job Location"/>
    <w:basedOn w:val="BodyText"/>
    <w:qFormat/>
    <w:rsid w:val="004A07B6"/>
    <w:pPr>
      <w:spacing w:before="0"/>
      <w:jc w:val="left"/>
    </w:pPr>
    <w:rPr>
      <w:bCs/>
    </w:rPr>
  </w:style>
  <w:style w:type="character" w:styleId="Hyperlink">
    <w:name w:val="Hyperlink"/>
    <w:basedOn w:val="DefaultParagraphFont"/>
    <w:rsid w:val="004A07B6"/>
    <w:rPr>
      <w:color w:val="0000FF" w:themeColor="hyperlink"/>
      <w:u w:val="single"/>
    </w:rPr>
  </w:style>
  <w:style w:type="paragraph" w:styleId="ListParagraph">
    <w:name w:val="List Paragraph"/>
    <w:basedOn w:val="Normal"/>
    <w:uiPriority w:val="34"/>
    <w:qFormat/>
    <w:rsid w:val="00B40DFB"/>
    <w:pPr>
      <w:ind w:left="720"/>
    </w:pPr>
    <w:rPr>
      <w:rFonts w:ascii="Verdana" w:hAnsi="Verdana" w:cs="Times New Roman"/>
      <w:sz w:val="24"/>
      <w:szCs w:val="24"/>
    </w:rPr>
  </w:style>
  <w:style w:type="paragraph" w:customStyle="1" w:styleId="Overviewbullets">
    <w:name w:val="Overview bullets"/>
    <w:basedOn w:val="PlainText"/>
    <w:rsid w:val="00CE3F6A"/>
    <w:pPr>
      <w:numPr>
        <w:numId w:val="15"/>
      </w:numPr>
      <w:spacing w:before="180" w:after="180"/>
      <w:ind w:left="1080" w:firstLine="0"/>
      <w:jc w:val="both"/>
    </w:pPr>
    <w:rPr>
      <w:rFonts w:ascii="Cambria" w:hAnsi="Cambria" w:cs="Courier New"/>
      <w:bCs/>
      <w:sz w:val="19"/>
      <w:szCs w:val="19"/>
    </w:rPr>
  </w:style>
  <w:style w:type="paragraph" w:styleId="PlainText">
    <w:name w:val="Plain Text"/>
    <w:basedOn w:val="Normal"/>
    <w:link w:val="PlainTextChar"/>
    <w:rsid w:val="00CE3F6A"/>
    <w:rPr>
      <w:rFonts w:ascii="Consolas" w:hAnsi="Consolas" w:cs="Consolas"/>
      <w:sz w:val="21"/>
      <w:szCs w:val="21"/>
    </w:rPr>
  </w:style>
  <w:style w:type="character" w:customStyle="1" w:styleId="PlainTextChar">
    <w:name w:val="Plain Text Char"/>
    <w:basedOn w:val="DefaultParagraphFont"/>
    <w:link w:val="PlainText"/>
    <w:rsid w:val="00CE3F6A"/>
    <w:rPr>
      <w:rFonts w:ascii="Consolas" w:hAnsi="Consolas" w:cs="Consolas"/>
      <w:sz w:val="21"/>
      <w:szCs w:val="21"/>
    </w:rPr>
  </w:style>
  <w:style w:type="paragraph" w:customStyle="1" w:styleId="Company">
    <w:name w:val="Company"/>
    <w:basedOn w:val="Normal"/>
    <w:rsid w:val="00AF1219"/>
    <w:pPr>
      <w:spacing w:before="240"/>
    </w:pPr>
    <w:rPr>
      <w:rFonts w:ascii="Calibri" w:hAnsi="Calibri"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19171">
      <w:bodyDiv w:val="1"/>
      <w:marLeft w:val="0"/>
      <w:marRight w:val="0"/>
      <w:marTop w:val="0"/>
      <w:marBottom w:val="0"/>
      <w:divBdr>
        <w:top w:val="none" w:sz="0" w:space="0" w:color="auto"/>
        <w:left w:val="none" w:sz="0" w:space="0" w:color="auto"/>
        <w:bottom w:val="none" w:sz="0" w:space="0" w:color="auto"/>
        <w:right w:val="none" w:sz="0" w:space="0" w:color="auto"/>
      </w:divBdr>
    </w:div>
    <w:div w:id="14387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vtemplatemaster.com/cv-template/"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contact@cvtemplatemast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vtemplatemaster.com/terms/"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resume@somedomain.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ky\AppData\Roaming\Microsoft\Templates\Pharmacist%20Sample%20Resum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nsterProperties xmlns:xsi="http://www.w3.org/2001/XMLSchema-instance" xmlns:xsd="http://www.w3.org/2001/XMLSchema" xmlns="http://schemas.monster.com/Monster/Seeker/WordResumeTemplates">
  <AtlasTagging>
    <ResumeUploadSuccessTag>monmon_EZSubmitFinalUpload_1</ResumeUploadSuccessTag>
  </AtlasTagging>
  <TemplateProperties>
    <TemplateGUID>567E0A0F-5C7F-43DC-9B8A-E7B3F0D84F35</TemplateGUID>
    <TemplateBuildVersion>9</TemplateBuildVersion>
    <TemplateBuildDate>2011-04-08T14:40:12.1400407-04:00</TemplateBuildDate>
  </TemplateProperties>
</Monster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EECB262-DA6F-45B9-9771-1D365AC2769B}">
  <ds:schemaRefs>
    <ds:schemaRef ds:uri="http://www.w3.org/2001/XMLSchema"/>
    <ds:schemaRef ds:uri="http://schemas.monster.com/Monster/Seeker/WordResumeTemplates"/>
  </ds:schemaRefs>
</ds:datastoreItem>
</file>

<file path=customXml/itemProps2.xml><?xml version="1.0" encoding="utf-8"?>
<ds:datastoreItem xmlns:ds="http://schemas.openxmlformats.org/officeDocument/2006/customXml" ds:itemID="{CDB6E388-2656-4B0B-AEC0-0E0C7B5D08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Pharmacist Sample Resume</Template>
  <TotalTime>1</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Pooky</dc:creator>
  <cp:lastModifiedBy>Gigabyte</cp:lastModifiedBy>
  <cp:revision>9</cp:revision>
  <dcterms:created xsi:type="dcterms:W3CDTF">2012-02-25T09:29:00Z</dcterms:created>
  <dcterms:modified xsi:type="dcterms:W3CDTF">2019-03-18T02:53:00Z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TC027171059991</vt:lpwstr>
  </property>
</Properties>
</file>